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CB8A" w14:textId="0BF1D069" w:rsidR="00846D62" w:rsidRPr="00226EDC" w:rsidRDefault="00315B63" w:rsidP="00846D62">
      <w:pPr>
        <w:widowControl/>
        <w:ind w:rightChars="200" w:right="420"/>
        <w:jc w:val="right"/>
        <w:rPr>
          <w:kern w:val="0"/>
          <w:sz w:val="24"/>
        </w:rPr>
      </w:pPr>
      <w:r w:rsidRPr="00693F6D">
        <w:rPr>
          <w:rFonts w:hint="eastAsia"/>
          <w:spacing w:val="320"/>
          <w:kern w:val="0"/>
          <w:sz w:val="24"/>
          <w:fitText w:val="2880" w:id="-1564162048"/>
        </w:rPr>
        <w:t>官</w:t>
      </w:r>
      <w:r w:rsidR="00846D62" w:rsidRPr="00693F6D">
        <w:rPr>
          <w:rFonts w:hint="eastAsia"/>
          <w:spacing w:val="320"/>
          <w:kern w:val="0"/>
          <w:sz w:val="24"/>
          <w:fitText w:val="2880" w:id="-1564162048"/>
        </w:rPr>
        <w:t>印省</w:t>
      </w:r>
      <w:r w:rsidR="00846D62" w:rsidRPr="00693F6D">
        <w:rPr>
          <w:rFonts w:hint="eastAsia"/>
          <w:kern w:val="0"/>
          <w:sz w:val="24"/>
          <w:fitText w:val="2880" w:id="-1564162048"/>
        </w:rPr>
        <w:t>略</w:t>
      </w:r>
    </w:p>
    <w:p w14:paraId="2E025747" w14:textId="3E691C18" w:rsidR="00226EDC" w:rsidRPr="001C23D1" w:rsidRDefault="001C23D1" w:rsidP="00846D62">
      <w:pPr>
        <w:widowControl/>
        <w:ind w:rightChars="200" w:right="420"/>
        <w:jc w:val="right"/>
        <w:rPr>
          <w:rFonts w:hint="eastAsia"/>
          <w:kern w:val="0"/>
          <w:sz w:val="24"/>
        </w:rPr>
      </w:pPr>
      <w:r w:rsidRPr="001C23D1">
        <w:rPr>
          <w:rFonts w:hint="eastAsia"/>
          <w:spacing w:val="68"/>
          <w:kern w:val="0"/>
          <w:sz w:val="24"/>
          <w:fitText w:val="2880" w:id="-1563654400"/>
        </w:rPr>
        <w:t>国総交第</w:t>
      </w:r>
      <w:r w:rsidRPr="001C23D1">
        <w:rPr>
          <w:rFonts w:hint="eastAsia"/>
          <w:spacing w:val="68"/>
          <w:kern w:val="0"/>
          <w:sz w:val="24"/>
          <w:fitText w:val="2880" w:id="-1563654400"/>
        </w:rPr>
        <w:t>１１８</w:t>
      </w:r>
      <w:r w:rsidRPr="001C23D1">
        <w:rPr>
          <w:rFonts w:hint="eastAsia"/>
          <w:spacing w:val="4"/>
          <w:kern w:val="0"/>
          <w:sz w:val="24"/>
          <w:fitText w:val="2880" w:id="-1563654400"/>
        </w:rPr>
        <w:t>号</w:t>
      </w:r>
    </w:p>
    <w:p w14:paraId="4FE400C1" w14:textId="559D03C3" w:rsidR="003C4873" w:rsidRPr="00147F2B" w:rsidRDefault="00420EAA" w:rsidP="00846D62">
      <w:pPr>
        <w:widowControl/>
        <w:ind w:rightChars="200" w:right="420"/>
        <w:jc w:val="right"/>
        <w:rPr>
          <w:sz w:val="24"/>
        </w:rPr>
      </w:pPr>
      <w:r w:rsidRPr="001C23D1">
        <w:rPr>
          <w:rFonts w:hint="eastAsia"/>
          <w:kern w:val="0"/>
          <w:sz w:val="24"/>
          <w:fitText w:val="2880" w:id="-1695778048"/>
        </w:rPr>
        <w:t>２０２</w:t>
      </w:r>
      <w:r w:rsidR="00A60390" w:rsidRPr="001C23D1">
        <w:rPr>
          <w:rFonts w:hint="eastAsia"/>
          <w:kern w:val="0"/>
          <w:sz w:val="24"/>
          <w:fitText w:val="2880" w:id="-1695778048"/>
        </w:rPr>
        <w:t>２</w:t>
      </w:r>
      <w:r w:rsidR="00F37FB6" w:rsidRPr="001C23D1">
        <w:rPr>
          <w:rFonts w:hint="eastAsia"/>
          <w:kern w:val="0"/>
          <w:sz w:val="24"/>
          <w:fitText w:val="2880" w:id="-1695778048"/>
        </w:rPr>
        <w:t>０２２４</w:t>
      </w:r>
      <w:r w:rsidRPr="001C23D1">
        <w:rPr>
          <w:rFonts w:hint="eastAsia"/>
          <w:kern w:val="0"/>
          <w:sz w:val="24"/>
          <w:fitText w:val="2880" w:id="-1695778048"/>
        </w:rPr>
        <w:t>中第</w:t>
      </w:r>
      <w:r w:rsidR="00F37FB6" w:rsidRPr="001C23D1">
        <w:rPr>
          <w:rFonts w:hint="eastAsia"/>
          <w:kern w:val="0"/>
          <w:sz w:val="24"/>
          <w:fitText w:val="2880" w:id="-1695778048"/>
        </w:rPr>
        <w:t>３</w:t>
      </w:r>
      <w:r w:rsidRPr="001C23D1">
        <w:rPr>
          <w:rFonts w:hint="eastAsia"/>
          <w:kern w:val="0"/>
          <w:sz w:val="24"/>
          <w:fitText w:val="2880" w:id="-1695778048"/>
        </w:rPr>
        <w:t>号</w:t>
      </w:r>
    </w:p>
    <w:p w14:paraId="78FDCD98" w14:textId="3458D0C2" w:rsidR="003C4873" w:rsidRPr="00147F2B" w:rsidRDefault="00693F6D" w:rsidP="00637E81">
      <w:pPr>
        <w:widowControl/>
        <w:ind w:rightChars="200" w:right="420"/>
        <w:jc w:val="right"/>
        <w:rPr>
          <w:rFonts w:hint="eastAsia"/>
          <w:sz w:val="24"/>
        </w:rPr>
      </w:pPr>
      <w:r w:rsidRPr="00693F6D">
        <w:rPr>
          <w:rFonts w:hint="eastAsia"/>
          <w:spacing w:val="45"/>
          <w:kern w:val="0"/>
          <w:sz w:val="24"/>
          <w:fitText w:val="2880" w:id="-1563654656"/>
        </w:rPr>
        <w:t>令和４年２月２５</w:t>
      </w:r>
      <w:r w:rsidRPr="00693F6D">
        <w:rPr>
          <w:rFonts w:hint="eastAsia"/>
          <w:kern w:val="0"/>
          <w:sz w:val="24"/>
          <w:fitText w:val="2880" w:id="-1563654656"/>
        </w:rPr>
        <w:t>日</w:t>
      </w:r>
    </w:p>
    <w:p w14:paraId="3BC5261F" w14:textId="77777777" w:rsidR="003C4873" w:rsidRPr="00BD10EE" w:rsidRDefault="003C4873" w:rsidP="003C4873">
      <w:pPr>
        <w:widowControl/>
        <w:jc w:val="left"/>
        <w:rPr>
          <w:rFonts w:asciiTheme="minorEastAsia" w:eastAsiaTheme="minorEastAsia" w:hAnsiTheme="minorEastAsia"/>
          <w:sz w:val="24"/>
        </w:rPr>
      </w:pPr>
    </w:p>
    <w:p w14:paraId="15544E4D" w14:textId="047F39C4" w:rsidR="003C4873" w:rsidRPr="00BD10EE" w:rsidRDefault="00153166" w:rsidP="003C4873">
      <w:pPr>
        <w:widowControl/>
        <w:ind w:firstLineChars="100" w:firstLine="240"/>
        <w:jc w:val="left"/>
        <w:rPr>
          <w:rFonts w:asciiTheme="minorEastAsia" w:eastAsiaTheme="minorEastAsia" w:hAnsiTheme="minorEastAsia"/>
          <w:sz w:val="24"/>
        </w:rPr>
      </w:pPr>
      <w:r w:rsidRPr="00BD10EE">
        <w:rPr>
          <w:rFonts w:asciiTheme="minorEastAsia" w:eastAsiaTheme="minorEastAsia" w:hAnsiTheme="minorEastAsia" w:hint="eastAsia"/>
          <w:sz w:val="24"/>
        </w:rPr>
        <w:t xml:space="preserve">関係事業者団体代表者　</w:t>
      </w:r>
      <w:r w:rsidR="00637E81" w:rsidRPr="00BD10EE">
        <w:rPr>
          <w:rFonts w:asciiTheme="minorEastAsia" w:eastAsiaTheme="minorEastAsia" w:hAnsiTheme="minorEastAsia" w:hint="eastAsia"/>
          <w:sz w:val="24"/>
        </w:rPr>
        <w:t>殿</w:t>
      </w:r>
    </w:p>
    <w:p w14:paraId="3EBDE68A" w14:textId="0D887E83" w:rsidR="003C4873" w:rsidRDefault="003C4873" w:rsidP="00660F6A">
      <w:pPr>
        <w:widowControl/>
        <w:ind w:right="960"/>
        <w:rPr>
          <w:rFonts w:asciiTheme="minorEastAsia" w:eastAsiaTheme="minorEastAsia" w:hAnsiTheme="minorEastAsia"/>
          <w:sz w:val="24"/>
        </w:rPr>
      </w:pPr>
    </w:p>
    <w:p w14:paraId="486A2BED" w14:textId="2C23EFC0" w:rsidR="00127B9E" w:rsidRDefault="00127B9E" w:rsidP="00660F6A">
      <w:pPr>
        <w:widowControl/>
        <w:ind w:right="960"/>
        <w:rPr>
          <w:rFonts w:asciiTheme="minorEastAsia" w:eastAsiaTheme="minorEastAsia" w:hAnsiTheme="minorEastAsia"/>
          <w:sz w:val="24"/>
        </w:rPr>
      </w:pPr>
    </w:p>
    <w:p w14:paraId="79B16B9E" w14:textId="07361601" w:rsidR="00127B9E" w:rsidRPr="00BD10EE" w:rsidRDefault="00226EDC" w:rsidP="00127B9E">
      <w:pPr>
        <w:widowControl/>
        <w:ind w:right="960"/>
        <w:jc w:val="right"/>
        <w:rPr>
          <w:rFonts w:asciiTheme="minorEastAsia" w:eastAsiaTheme="minorEastAsia" w:hAnsiTheme="minorEastAsia"/>
          <w:sz w:val="24"/>
        </w:rPr>
      </w:pPr>
      <w:r>
        <w:rPr>
          <w:rFonts w:asciiTheme="minorEastAsia" w:eastAsiaTheme="minorEastAsia" w:hAnsiTheme="minorEastAsia" w:hint="eastAsia"/>
          <w:kern w:val="0"/>
          <w:sz w:val="24"/>
        </w:rPr>
        <w:t>国土交通大臣</w:t>
      </w:r>
    </w:p>
    <w:p w14:paraId="17052E6A" w14:textId="6B206D69" w:rsidR="00846D62" w:rsidRPr="00BD10EE" w:rsidRDefault="00846D62" w:rsidP="00660F6A">
      <w:pPr>
        <w:widowControl/>
        <w:ind w:right="960"/>
        <w:rPr>
          <w:rFonts w:asciiTheme="minorEastAsia" w:eastAsiaTheme="minorEastAsia" w:hAnsiTheme="minorEastAsia"/>
          <w:sz w:val="24"/>
        </w:rPr>
      </w:pPr>
    </w:p>
    <w:p w14:paraId="1B58084D" w14:textId="77777777" w:rsidR="00EF60D6" w:rsidRPr="00BD10EE" w:rsidRDefault="00EF60D6" w:rsidP="00EF60D6">
      <w:pPr>
        <w:widowControl/>
        <w:ind w:rightChars="100" w:right="210"/>
        <w:rPr>
          <w:rFonts w:asciiTheme="minorEastAsia" w:eastAsiaTheme="minorEastAsia" w:hAnsiTheme="minorEastAsia"/>
          <w:sz w:val="24"/>
        </w:rPr>
      </w:pPr>
    </w:p>
    <w:p w14:paraId="7F7A2CD3" w14:textId="597F8E72" w:rsidR="003C4873" w:rsidRPr="00BD10EE" w:rsidRDefault="003C4873" w:rsidP="00AE2A01">
      <w:pPr>
        <w:widowControl/>
        <w:wordWrap w:val="0"/>
        <w:ind w:rightChars="100" w:right="210"/>
        <w:jc w:val="right"/>
        <w:rPr>
          <w:rFonts w:asciiTheme="minorEastAsia" w:eastAsiaTheme="minorEastAsia" w:hAnsiTheme="minorEastAsia"/>
          <w:sz w:val="24"/>
        </w:rPr>
      </w:pPr>
      <w:r w:rsidRPr="00B5103C">
        <w:rPr>
          <w:rFonts w:asciiTheme="minorEastAsia" w:eastAsiaTheme="minorEastAsia" w:hAnsiTheme="minorEastAsia" w:hint="eastAsia"/>
          <w:kern w:val="0"/>
          <w:sz w:val="24"/>
          <w:fitText w:val="1440" w:id="-1564162560"/>
        </w:rPr>
        <w:t>経済産業大臣</w:t>
      </w:r>
      <w:r w:rsidR="00AE2A01">
        <w:rPr>
          <w:rFonts w:asciiTheme="minorEastAsia" w:eastAsiaTheme="minorEastAsia" w:hAnsiTheme="minorEastAsia" w:hint="eastAsia"/>
          <w:kern w:val="0"/>
          <w:sz w:val="24"/>
        </w:rPr>
        <w:t xml:space="preserve">　</w:t>
      </w:r>
      <w:r w:rsidR="00127B9E">
        <w:rPr>
          <w:rFonts w:asciiTheme="minorEastAsia" w:eastAsiaTheme="minorEastAsia" w:hAnsiTheme="minorEastAsia" w:hint="eastAsia"/>
          <w:kern w:val="0"/>
          <w:sz w:val="24"/>
        </w:rPr>
        <w:t xml:space="preserve">　　</w:t>
      </w:r>
    </w:p>
    <w:p w14:paraId="5499C262" w14:textId="4CA4DEFD" w:rsidR="0005793C" w:rsidRPr="00BD10EE" w:rsidRDefault="0005793C" w:rsidP="00660F6A">
      <w:pPr>
        <w:widowControl/>
        <w:ind w:right="960"/>
        <w:rPr>
          <w:rFonts w:asciiTheme="minorEastAsia" w:eastAsiaTheme="minorEastAsia" w:hAnsiTheme="minorEastAsia"/>
          <w:sz w:val="24"/>
        </w:rPr>
      </w:pPr>
    </w:p>
    <w:p w14:paraId="05A6150E" w14:textId="77777777" w:rsidR="003C4873" w:rsidRPr="00BD10EE" w:rsidRDefault="003C4873" w:rsidP="003C4873">
      <w:pPr>
        <w:widowControl/>
        <w:jc w:val="left"/>
        <w:rPr>
          <w:rFonts w:asciiTheme="minorEastAsia" w:eastAsiaTheme="minorEastAsia" w:hAnsiTheme="minorEastAsia"/>
          <w:sz w:val="24"/>
        </w:rPr>
      </w:pPr>
    </w:p>
    <w:p w14:paraId="5159CCC3" w14:textId="6C9F344C" w:rsidR="00624D47" w:rsidRPr="00BD10EE" w:rsidRDefault="000137EA" w:rsidP="00624D47">
      <w:pPr>
        <w:ind w:leftChars="300" w:left="630" w:rightChars="300" w:right="630"/>
        <w:jc w:val="left"/>
        <w:rPr>
          <w:rFonts w:asciiTheme="minorEastAsia" w:eastAsiaTheme="minorEastAsia" w:hAnsiTheme="minorEastAsia"/>
          <w:sz w:val="24"/>
        </w:rPr>
      </w:pPr>
      <w:r w:rsidRPr="00BD10EE">
        <w:rPr>
          <w:rFonts w:asciiTheme="minorEastAsia" w:eastAsiaTheme="minorEastAsia" w:hAnsiTheme="minorEastAsia" w:hint="eastAsia"/>
          <w:sz w:val="24"/>
        </w:rPr>
        <w:t>ウクライナ情勢の変化</w:t>
      </w:r>
      <w:r w:rsidR="00BD10EE">
        <w:rPr>
          <w:rFonts w:asciiTheme="minorEastAsia" w:eastAsiaTheme="minorEastAsia" w:hAnsiTheme="minorEastAsia" w:hint="eastAsia"/>
          <w:sz w:val="24"/>
        </w:rPr>
        <w:t>等による</w:t>
      </w:r>
      <w:r w:rsidR="00624D47" w:rsidRPr="00BD10EE">
        <w:rPr>
          <w:rFonts w:asciiTheme="minorEastAsia" w:eastAsiaTheme="minorEastAsia" w:hAnsiTheme="minorEastAsia" w:hint="eastAsia"/>
          <w:sz w:val="24"/>
        </w:rPr>
        <w:t>原材料・エネルギーコスト増の影響を受ける下請事業者に対する配慮について</w:t>
      </w:r>
    </w:p>
    <w:p w14:paraId="7D1145FA" w14:textId="77777777" w:rsidR="00624D47" w:rsidRPr="00BD10EE" w:rsidRDefault="00624D47" w:rsidP="00624D47">
      <w:pPr>
        <w:ind w:left="240" w:hangingChars="100" w:hanging="240"/>
        <w:rPr>
          <w:rFonts w:asciiTheme="minorEastAsia" w:eastAsiaTheme="minorEastAsia" w:hAnsiTheme="minorEastAsia"/>
          <w:sz w:val="24"/>
        </w:rPr>
      </w:pPr>
    </w:p>
    <w:p w14:paraId="1AB692AA" w14:textId="77777777" w:rsidR="00624D47" w:rsidRPr="00BD10EE" w:rsidRDefault="00624D47" w:rsidP="000A10C8">
      <w:pPr>
        <w:ind w:left="240" w:hangingChars="100" w:hanging="240"/>
        <w:rPr>
          <w:rFonts w:asciiTheme="minorEastAsia" w:eastAsiaTheme="minorEastAsia" w:hAnsiTheme="minorEastAsia"/>
          <w:sz w:val="24"/>
        </w:rPr>
      </w:pPr>
    </w:p>
    <w:p w14:paraId="22522B86" w14:textId="32A6365B" w:rsidR="00D83771" w:rsidRPr="00BD10EE" w:rsidRDefault="00D83771" w:rsidP="00D83771">
      <w:pPr>
        <w:ind w:firstLineChars="100" w:firstLine="240"/>
        <w:rPr>
          <w:rFonts w:asciiTheme="minorEastAsia" w:eastAsiaTheme="minorEastAsia" w:hAnsiTheme="minorEastAsia"/>
          <w:sz w:val="24"/>
        </w:rPr>
      </w:pPr>
      <w:r w:rsidRPr="00BD10EE">
        <w:rPr>
          <w:rFonts w:asciiTheme="minorEastAsia" w:eastAsiaTheme="minorEastAsia" w:hAnsiTheme="minorEastAsia" w:hint="eastAsia"/>
          <w:sz w:val="24"/>
        </w:rPr>
        <w:t>現在、</w:t>
      </w:r>
      <w:r w:rsidR="000137EA" w:rsidRPr="00BD10EE">
        <w:rPr>
          <w:rFonts w:asciiTheme="minorEastAsia" w:eastAsiaTheme="minorEastAsia" w:hAnsiTheme="minorEastAsia" w:hint="eastAsia"/>
          <w:sz w:val="24"/>
        </w:rPr>
        <w:t>ウクライナ情勢の変化</w:t>
      </w:r>
      <w:r w:rsidR="00BD10EE">
        <w:rPr>
          <w:rFonts w:asciiTheme="minorEastAsia" w:eastAsiaTheme="minorEastAsia" w:hAnsiTheme="minorEastAsia" w:hint="eastAsia"/>
          <w:sz w:val="24"/>
        </w:rPr>
        <w:t>による影響もあり</w:t>
      </w:r>
      <w:r w:rsidR="000137EA" w:rsidRPr="00BD10EE">
        <w:rPr>
          <w:rFonts w:asciiTheme="minorEastAsia" w:eastAsiaTheme="minorEastAsia" w:hAnsiTheme="minorEastAsia" w:hint="eastAsia"/>
          <w:sz w:val="24"/>
        </w:rPr>
        <w:t>、</w:t>
      </w:r>
      <w:r w:rsidRPr="00BD10EE">
        <w:rPr>
          <w:rFonts w:asciiTheme="minorEastAsia" w:eastAsiaTheme="minorEastAsia" w:hAnsiTheme="minorEastAsia" w:hint="eastAsia"/>
          <w:sz w:val="24"/>
        </w:rPr>
        <w:t>原油価格が昨年にも増して高騰し、その影響が長期化しており</w:t>
      </w:r>
      <w:r w:rsidR="00857374" w:rsidRPr="00BD10EE">
        <w:rPr>
          <w:rFonts w:asciiTheme="minorEastAsia" w:eastAsiaTheme="minorEastAsia" w:hAnsiTheme="minorEastAsia" w:hint="eastAsia"/>
          <w:sz w:val="24"/>
        </w:rPr>
        <w:t>ます。</w:t>
      </w:r>
      <w:r w:rsidRPr="00BD10EE">
        <w:rPr>
          <w:rFonts w:asciiTheme="minorEastAsia" w:eastAsiaTheme="minorEastAsia" w:hAnsiTheme="minorEastAsia" w:hint="eastAsia"/>
          <w:sz w:val="24"/>
        </w:rPr>
        <w:t>原油</w:t>
      </w:r>
      <w:r w:rsidR="00844175">
        <w:rPr>
          <w:rFonts w:asciiTheme="minorEastAsia" w:eastAsiaTheme="minorEastAsia" w:hAnsiTheme="minorEastAsia" w:hint="eastAsia"/>
          <w:sz w:val="24"/>
        </w:rPr>
        <w:t>価格</w:t>
      </w:r>
      <w:r w:rsidRPr="00BD10EE">
        <w:rPr>
          <w:rFonts w:asciiTheme="minorEastAsia" w:eastAsiaTheme="minorEastAsia" w:hAnsiTheme="minorEastAsia" w:hint="eastAsia"/>
          <w:sz w:val="24"/>
        </w:rPr>
        <w:t>をはじめとするエネルギーコストや原材料</w:t>
      </w:r>
      <w:r w:rsidR="00844175">
        <w:rPr>
          <w:rFonts w:asciiTheme="minorEastAsia" w:eastAsiaTheme="minorEastAsia" w:hAnsiTheme="minorEastAsia" w:hint="eastAsia"/>
          <w:sz w:val="24"/>
        </w:rPr>
        <w:t>費</w:t>
      </w:r>
      <w:r w:rsidRPr="00BD10EE">
        <w:rPr>
          <w:rFonts w:asciiTheme="minorEastAsia" w:eastAsiaTheme="minorEastAsia" w:hAnsiTheme="minorEastAsia" w:hint="eastAsia"/>
          <w:sz w:val="24"/>
        </w:rPr>
        <w:t>の上昇によ</w:t>
      </w:r>
      <w:r w:rsidR="003044B4" w:rsidRPr="00BD10EE">
        <w:rPr>
          <w:rFonts w:asciiTheme="minorEastAsia" w:eastAsiaTheme="minorEastAsia" w:hAnsiTheme="minorEastAsia" w:hint="eastAsia"/>
          <w:sz w:val="24"/>
        </w:rPr>
        <w:t>って</w:t>
      </w:r>
      <w:r w:rsidRPr="00BD10EE">
        <w:rPr>
          <w:rFonts w:asciiTheme="minorEastAsia" w:eastAsiaTheme="minorEastAsia" w:hAnsiTheme="minorEastAsia" w:hint="eastAsia"/>
          <w:sz w:val="24"/>
        </w:rPr>
        <w:t>中小企業・小規模事業者の収益が圧迫されることが、</w:t>
      </w:r>
      <w:r w:rsidR="003044B4" w:rsidRPr="00BD10EE">
        <w:rPr>
          <w:rFonts w:asciiTheme="minorEastAsia" w:eastAsiaTheme="minorEastAsia" w:hAnsiTheme="minorEastAsia" w:hint="eastAsia"/>
          <w:sz w:val="24"/>
        </w:rPr>
        <w:t>強く</w:t>
      </w:r>
      <w:r w:rsidRPr="00BD10EE">
        <w:rPr>
          <w:rFonts w:asciiTheme="minorEastAsia" w:eastAsiaTheme="minorEastAsia" w:hAnsiTheme="minorEastAsia" w:hint="eastAsia"/>
          <w:sz w:val="24"/>
        </w:rPr>
        <w:t>懸念されております。</w:t>
      </w:r>
    </w:p>
    <w:p w14:paraId="571D63EE" w14:textId="1155B221" w:rsidR="00624D47" w:rsidRPr="00BD10EE" w:rsidRDefault="00624D47" w:rsidP="000A10C8">
      <w:pPr>
        <w:ind w:firstLineChars="100" w:firstLine="240"/>
        <w:rPr>
          <w:rFonts w:asciiTheme="minorEastAsia" w:eastAsiaTheme="minorEastAsia" w:hAnsiTheme="minorEastAsia"/>
          <w:sz w:val="24"/>
        </w:rPr>
      </w:pPr>
      <w:r w:rsidRPr="00BD10EE">
        <w:rPr>
          <w:rFonts w:asciiTheme="minorEastAsia" w:eastAsiaTheme="minorEastAsia" w:hAnsiTheme="minorEastAsia" w:hint="eastAsia"/>
          <w:sz w:val="24"/>
        </w:rPr>
        <w:t>下請中小企業者と親事業者との取引対価の決定方法については、下請中小企業振興法第</w:t>
      </w:r>
      <w:r w:rsidR="00844175">
        <w:rPr>
          <w:rFonts w:asciiTheme="minorEastAsia" w:eastAsiaTheme="minorEastAsia" w:hAnsiTheme="minorEastAsia" w:hint="eastAsia"/>
          <w:sz w:val="24"/>
        </w:rPr>
        <w:t>３</w:t>
      </w:r>
      <w:r w:rsidRPr="00BD10EE">
        <w:rPr>
          <w:rFonts w:asciiTheme="minorEastAsia" w:eastAsiaTheme="minorEastAsia" w:hAnsiTheme="minorEastAsia" w:hint="eastAsia"/>
          <w:sz w:val="24"/>
        </w:rPr>
        <w:t>条に基づく</w:t>
      </w:r>
      <w:r w:rsidR="00844175">
        <w:rPr>
          <w:rFonts w:asciiTheme="minorEastAsia" w:eastAsiaTheme="minorEastAsia" w:hAnsiTheme="minorEastAsia" w:hint="eastAsia"/>
          <w:sz w:val="24"/>
        </w:rPr>
        <w:t>「</w:t>
      </w:r>
      <w:r w:rsidR="00AA24B5" w:rsidRPr="00AA24B5">
        <w:rPr>
          <w:rFonts w:asciiTheme="minorEastAsia" w:eastAsiaTheme="minorEastAsia" w:hAnsiTheme="minorEastAsia" w:hint="eastAsia"/>
          <w:sz w:val="24"/>
        </w:rPr>
        <w:t>下請中小企業の振興を図るため</w:t>
      </w:r>
      <w:r w:rsidR="00844175" w:rsidRPr="00844175">
        <w:rPr>
          <w:rFonts w:asciiTheme="minorEastAsia" w:eastAsiaTheme="minorEastAsia" w:hAnsiTheme="minorEastAsia" w:hint="eastAsia"/>
          <w:sz w:val="24"/>
        </w:rPr>
        <w:t>下請事業者及び親事業者のよるべき一般的な基準</w:t>
      </w:r>
      <w:r w:rsidR="00844175">
        <w:rPr>
          <w:rFonts w:asciiTheme="minorEastAsia" w:eastAsiaTheme="minorEastAsia" w:hAnsiTheme="minorEastAsia" w:hint="eastAsia"/>
          <w:sz w:val="24"/>
        </w:rPr>
        <w:t>」（</w:t>
      </w:r>
      <w:r w:rsidRPr="00BD10EE">
        <w:rPr>
          <w:rFonts w:asciiTheme="minorEastAsia" w:eastAsiaTheme="minorEastAsia" w:hAnsiTheme="minorEastAsia" w:hint="eastAsia"/>
          <w:sz w:val="24"/>
        </w:rPr>
        <w:t>以下</w:t>
      </w:r>
      <w:r w:rsidR="00844175">
        <w:rPr>
          <w:rFonts w:asciiTheme="minorEastAsia" w:eastAsiaTheme="minorEastAsia" w:hAnsiTheme="minorEastAsia" w:hint="eastAsia"/>
          <w:sz w:val="24"/>
        </w:rPr>
        <w:t>「</w:t>
      </w:r>
      <w:r w:rsidRPr="00BD10EE">
        <w:rPr>
          <w:rFonts w:asciiTheme="minorEastAsia" w:eastAsiaTheme="minorEastAsia" w:hAnsiTheme="minorEastAsia" w:hint="eastAsia"/>
          <w:sz w:val="24"/>
        </w:rPr>
        <w:t>振興基準</w:t>
      </w:r>
      <w:r w:rsidR="00844175">
        <w:rPr>
          <w:rFonts w:asciiTheme="minorEastAsia" w:eastAsiaTheme="minorEastAsia" w:hAnsiTheme="minorEastAsia" w:hint="eastAsia"/>
          <w:sz w:val="24"/>
        </w:rPr>
        <w:t>」</w:t>
      </w:r>
      <w:r w:rsidRPr="00BD10EE">
        <w:rPr>
          <w:rFonts w:asciiTheme="minorEastAsia" w:eastAsiaTheme="minorEastAsia" w:hAnsiTheme="minorEastAsia" w:hint="eastAsia"/>
          <w:sz w:val="24"/>
        </w:rPr>
        <w:t>という。</w:t>
      </w:r>
      <w:r w:rsidR="00844175">
        <w:rPr>
          <w:rFonts w:asciiTheme="minorEastAsia" w:eastAsiaTheme="minorEastAsia" w:hAnsiTheme="minorEastAsia" w:hint="eastAsia"/>
          <w:sz w:val="24"/>
        </w:rPr>
        <w:t>）</w:t>
      </w:r>
      <w:r w:rsidRPr="00BD10EE">
        <w:rPr>
          <w:rFonts w:asciiTheme="minorEastAsia" w:eastAsiaTheme="minorEastAsia" w:hAnsiTheme="minorEastAsia" w:hint="eastAsia"/>
          <w:sz w:val="24"/>
        </w:rPr>
        <w:t>第４において、</w:t>
      </w:r>
      <w:r w:rsidR="005B66A9" w:rsidRPr="00BD10EE">
        <w:rPr>
          <w:rFonts w:asciiTheme="minorEastAsia" w:eastAsiaTheme="minorEastAsia" w:hAnsiTheme="minorEastAsia" w:hint="eastAsia"/>
          <w:sz w:val="24"/>
        </w:rPr>
        <w:t>「原</w:t>
      </w:r>
      <w:r w:rsidRPr="00BD10EE">
        <w:rPr>
          <w:rFonts w:asciiTheme="minorEastAsia" w:eastAsiaTheme="minorEastAsia" w:hAnsiTheme="minorEastAsia" w:hint="eastAsia"/>
          <w:sz w:val="24"/>
        </w:rPr>
        <w:t>材料費、市価の動向等の要素を考慮した合理的な算定方法に基づき、下請中小企業の適正な利益を含み、下請事業者及び親事業者が協議して決定するもの</w:t>
      </w:r>
      <w:r w:rsidR="005B66A9" w:rsidRPr="00BD10EE">
        <w:rPr>
          <w:rFonts w:asciiTheme="minorEastAsia" w:eastAsiaTheme="minorEastAsia" w:hAnsiTheme="minorEastAsia" w:hint="eastAsia"/>
          <w:sz w:val="24"/>
        </w:rPr>
        <w:t>」</w:t>
      </w:r>
      <w:r w:rsidRPr="00BD10EE">
        <w:rPr>
          <w:rFonts w:asciiTheme="minorEastAsia" w:eastAsiaTheme="minorEastAsia" w:hAnsiTheme="minorEastAsia" w:hint="eastAsia"/>
          <w:sz w:val="24"/>
        </w:rPr>
        <w:t>とされております。また、親事業者による一方的な価格設定などの買いたたきや減額などは、下請代金支払遅延等防止法（以下「下請代金法」という。）においては、禁止行為として規定されているところです。</w:t>
      </w:r>
    </w:p>
    <w:p w14:paraId="20DDDFE1" w14:textId="68F0C89B" w:rsidR="00F812B0" w:rsidRPr="00BD10EE" w:rsidRDefault="00624D47" w:rsidP="000A10C8">
      <w:pPr>
        <w:ind w:firstLineChars="100" w:firstLine="240"/>
        <w:rPr>
          <w:rFonts w:asciiTheme="minorEastAsia" w:eastAsiaTheme="minorEastAsia" w:hAnsiTheme="minorEastAsia"/>
          <w:sz w:val="24"/>
        </w:rPr>
      </w:pPr>
      <w:r w:rsidRPr="00BD10EE">
        <w:rPr>
          <w:rFonts w:asciiTheme="minorEastAsia" w:eastAsiaTheme="minorEastAsia" w:hAnsiTheme="minorEastAsia" w:hint="eastAsia"/>
          <w:sz w:val="24"/>
        </w:rPr>
        <w:t>貴団体におかれては、現下の状況を踏まえ、上記振興基準や下請代金法の趣旨に照らし、</w:t>
      </w:r>
      <w:r w:rsidR="00B52124" w:rsidRPr="00BD10EE">
        <w:rPr>
          <w:rFonts w:asciiTheme="minorEastAsia" w:eastAsiaTheme="minorEastAsia" w:hAnsiTheme="minorEastAsia" w:hint="eastAsia"/>
          <w:sz w:val="24"/>
        </w:rPr>
        <w:t>下請事業者</w:t>
      </w:r>
      <w:r w:rsidR="000271B5" w:rsidRPr="00BD10EE">
        <w:rPr>
          <w:rFonts w:asciiTheme="minorEastAsia" w:eastAsiaTheme="minorEastAsia" w:hAnsiTheme="minorEastAsia" w:hint="eastAsia"/>
          <w:sz w:val="24"/>
        </w:rPr>
        <w:t>から価格交渉</w:t>
      </w:r>
      <w:r w:rsidR="00945747" w:rsidRPr="00BD10EE">
        <w:rPr>
          <w:rFonts w:asciiTheme="minorEastAsia" w:eastAsiaTheme="minorEastAsia" w:hAnsiTheme="minorEastAsia" w:hint="eastAsia"/>
          <w:sz w:val="24"/>
        </w:rPr>
        <w:t>の申出があった場合には積極的</w:t>
      </w:r>
      <w:r w:rsidR="00282DF2" w:rsidRPr="00BD10EE">
        <w:rPr>
          <w:rFonts w:asciiTheme="minorEastAsia" w:eastAsiaTheme="minorEastAsia" w:hAnsiTheme="minorEastAsia" w:hint="eastAsia"/>
          <w:sz w:val="24"/>
        </w:rPr>
        <w:t>に</w:t>
      </w:r>
      <w:r w:rsidR="000271B5" w:rsidRPr="00BD10EE">
        <w:rPr>
          <w:rFonts w:asciiTheme="minorEastAsia" w:eastAsiaTheme="minorEastAsia" w:hAnsiTheme="minorEastAsia" w:hint="eastAsia"/>
          <w:sz w:val="24"/>
        </w:rPr>
        <w:t>応じ、</w:t>
      </w:r>
      <w:r w:rsidR="00945747" w:rsidRPr="00BD10EE">
        <w:rPr>
          <w:rFonts w:asciiTheme="minorEastAsia" w:eastAsiaTheme="minorEastAsia" w:hAnsiTheme="minorEastAsia" w:hint="eastAsia"/>
          <w:sz w:val="24"/>
        </w:rPr>
        <w:t>取引対価</w:t>
      </w:r>
      <w:r w:rsidR="00EE4C0C" w:rsidRPr="00BD10EE">
        <w:rPr>
          <w:rFonts w:asciiTheme="minorEastAsia" w:eastAsiaTheme="minorEastAsia" w:hAnsiTheme="minorEastAsia" w:hint="eastAsia"/>
          <w:sz w:val="24"/>
        </w:rPr>
        <w:t>は</w:t>
      </w:r>
      <w:r w:rsidR="00945747" w:rsidRPr="00BD10EE">
        <w:rPr>
          <w:rFonts w:asciiTheme="minorEastAsia" w:eastAsiaTheme="minorEastAsia" w:hAnsiTheme="minorEastAsia" w:hint="eastAsia"/>
          <w:sz w:val="24"/>
        </w:rPr>
        <w:t>エネルギーコスト</w:t>
      </w:r>
      <w:r w:rsidR="00844175">
        <w:rPr>
          <w:rFonts w:asciiTheme="minorEastAsia" w:eastAsiaTheme="minorEastAsia" w:hAnsiTheme="minorEastAsia" w:hint="eastAsia"/>
          <w:sz w:val="24"/>
        </w:rPr>
        <w:t>や原材料費</w:t>
      </w:r>
      <w:r w:rsidR="00945747" w:rsidRPr="00BD10EE">
        <w:rPr>
          <w:rFonts w:asciiTheme="minorEastAsia" w:eastAsiaTheme="minorEastAsia" w:hAnsiTheme="minorEastAsia" w:hint="eastAsia"/>
          <w:sz w:val="24"/>
        </w:rPr>
        <w:t>の上昇分を考慮し</w:t>
      </w:r>
      <w:r w:rsidR="00EE4C0C" w:rsidRPr="00BD10EE">
        <w:rPr>
          <w:rFonts w:asciiTheme="minorEastAsia" w:eastAsiaTheme="minorEastAsia" w:hAnsiTheme="minorEastAsia" w:hint="eastAsia"/>
          <w:sz w:val="24"/>
        </w:rPr>
        <w:t>た上で、十分に協議し決定</w:t>
      </w:r>
      <w:r w:rsidR="00945747" w:rsidRPr="00BD10EE">
        <w:rPr>
          <w:rFonts w:asciiTheme="minorEastAsia" w:eastAsiaTheme="minorEastAsia" w:hAnsiTheme="minorEastAsia" w:hint="eastAsia"/>
          <w:sz w:val="24"/>
        </w:rPr>
        <w:t>するなど、</w:t>
      </w:r>
      <w:r w:rsidR="00356904" w:rsidRPr="00BD10EE">
        <w:rPr>
          <w:rFonts w:asciiTheme="minorEastAsia" w:eastAsiaTheme="minorEastAsia" w:hAnsiTheme="minorEastAsia" w:hint="eastAsia"/>
          <w:sz w:val="24"/>
        </w:rPr>
        <w:t>方法</w:t>
      </w:r>
      <w:r w:rsidR="00282AE2" w:rsidRPr="00BD10EE">
        <w:rPr>
          <w:rFonts w:asciiTheme="minorEastAsia" w:eastAsiaTheme="minorEastAsia" w:hAnsiTheme="minorEastAsia" w:hint="eastAsia"/>
          <w:sz w:val="24"/>
        </w:rPr>
        <w:t>と</w:t>
      </w:r>
      <w:r w:rsidR="00356904" w:rsidRPr="00BD10EE">
        <w:rPr>
          <w:rFonts w:asciiTheme="minorEastAsia" w:eastAsiaTheme="minorEastAsia" w:hAnsiTheme="minorEastAsia" w:hint="eastAsia"/>
          <w:sz w:val="24"/>
        </w:rPr>
        <w:t>単価</w:t>
      </w:r>
      <w:r w:rsidR="00282AE2" w:rsidRPr="00BD10EE">
        <w:rPr>
          <w:rFonts w:asciiTheme="minorEastAsia" w:eastAsiaTheme="minorEastAsia" w:hAnsiTheme="minorEastAsia" w:hint="eastAsia"/>
          <w:sz w:val="24"/>
        </w:rPr>
        <w:t>の両面において</w:t>
      </w:r>
      <w:r w:rsidRPr="00BD10EE">
        <w:rPr>
          <w:rFonts w:asciiTheme="minorEastAsia" w:eastAsiaTheme="minorEastAsia" w:hAnsiTheme="minorEastAsia" w:hint="eastAsia"/>
          <w:sz w:val="24"/>
        </w:rPr>
        <w:t>適切な価格決定がなされるよう、会員企業に対して</w:t>
      </w:r>
      <w:r w:rsidR="005B66A9" w:rsidRPr="00BD10EE">
        <w:rPr>
          <w:rFonts w:asciiTheme="minorEastAsia" w:eastAsiaTheme="minorEastAsia" w:hAnsiTheme="minorEastAsia" w:hint="eastAsia"/>
          <w:sz w:val="24"/>
        </w:rPr>
        <w:t>改めて</w:t>
      </w:r>
      <w:r w:rsidRPr="00BD10EE">
        <w:rPr>
          <w:rFonts w:asciiTheme="minorEastAsia" w:eastAsiaTheme="minorEastAsia" w:hAnsiTheme="minorEastAsia" w:hint="eastAsia"/>
          <w:sz w:val="24"/>
        </w:rPr>
        <w:t>周知</w:t>
      </w:r>
      <w:r w:rsidR="005B66A9" w:rsidRPr="00BD10EE">
        <w:rPr>
          <w:rFonts w:asciiTheme="minorEastAsia" w:eastAsiaTheme="minorEastAsia" w:hAnsiTheme="minorEastAsia" w:hint="eastAsia"/>
          <w:sz w:val="24"/>
        </w:rPr>
        <w:t>していただく</w:t>
      </w:r>
      <w:r w:rsidRPr="00BD10EE">
        <w:rPr>
          <w:rFonts w:asciiTheme="minorEastAsia" w:eastAsiaTheme="minorEastAsia" w:hAnsiTheme="minorEastAsia" w:hint="eastAsia"/>
          <w:sz w:val="24"/>
        </w:rPr>
        <w:t>よう要請します。</w:t>
      </w:r>
    </w:p>
    <w:p w14:paraId="3A57B9B9" w14:textId="77777777" w:rsidR="00E83F23" w:rsidRPr="00BD10EE" w:rsidRDefault="00E83F23" w:rsidP="000A10C8">
      <w:pPr>
        <w:ind w:firstLineChars="100" w:firstLine="240"/>
        <w:rPr>
          <w:rFonts w:asciiTheme="minorEastAsia" w:eastAsiaTheme="minorEastAsia" w:hAnsiTheme="minorEastAsia"/>
          <w:sz w:val="24"/>
        </w:rPr>
      </w:pPr>
    </w:p>
    <w:p w14:paraId="0EF3E791" w14:textId="6F45FC2D" w:rsidR="00623E2E" w:rsidRPr="00BD10EE" w:rsidRDefault="005846E2" w:rsidP="00CC19EB">
      <w:pPr>
        <w:ind w:firstLineChars="100" w:firstLine="240"/>
        <w:rPr>
          <w:rFonts w:asciiTheme="minorEastAsia" w:eastAsiaTheme="minorEastAsia" w:hAnsiTheme="minorEastAsia"/>
          <w:sz w:val="24"/>
        </w:rPr>
      </w:pPr>
      <w:r w:rsidRPr="00BD10EE">
        <w:rPr>
          <w:rFonts w:asciiTheme="minorEastAsia" w:eastAsiaTheme="minorEastAsia" w:hAnsiTheme="minorEastAsia" w:hint="eastAsia"/>
          <w:sz w:val="24"/>
        </w:rPr>
        <w:t>なお、１月から３月</w:t>
      </w:r>
      <w:r w:rsidR="00666D11" w:rsidRPr="00BD10EE">
        <w:rPr>
          <w:rFonts w:asciiTheme="minorEastAsia" w:eastAsiaTheme="minorEastAsia" w:hAnsiTheme="minorEastAsia" w:hint="eastAsia"/>
          <w:sz w:val="24"/>
        </w:rPr>
        <w:t>まで</w:t>
      </w:r>
      <w:r w:rsidRPr="00BD10EE">
        <w:rPr>
          <w:rFonts w:asciiTheme="minorEastAsia" w:eastAsiaTheme="minorEastAsia" w:hAnsiTheme="minorEastAsia" w:hint="eastAsia"/>
          <w:sz w:val="24"/>
        </w:rPr>
        <w:t>は</w:t>
      </w:r>
      <w:r w:rsidR="0052643A" w:rsidRPr="00BD10EE">
        <w:rPr>
          <w:rFonts w:asciiTheme="minorEastAsia" w:eastAsiaTheme="minorEastAsia" w:hAnsiTheme="minorEastAsia" w:hint="eastAsia"/>
          <w:sz w:val="24"/>
        </w:rPr>
        <w:t>「</w:t>
      </w:r>
      <w:r w:rsidRPr="00BD10EE">
        <w:rPr>
          <w:rFonts w:asciiTheme="minorEastAsia" w:eastAsiaTheme="minorEastAsia" w:hAnsiTheme="minorEastAsia" w:hint="eastAsia"/>
          <w:sz w:val="24"/>
        </w:rPr>
        <w:t>転嫁対策</w:t>
      </w:r>
      <w:r w:rsidR="0052643A" w:rsidRPr="00BD10EE">
        <w:rPr>
          <w:rFonts w:asciiTheme="minorEastAsia" w:eastAsiaTheme="minorEastAsia" w:hAnsiTheme="minorEastAsia" w:hint="eastAsia"/>
          <w:sz w:val="24"/>
        </w:rPr>
        <w:t>に向けた</w:t>
      </w:r>
      <w:r w:rsidRPr="00BD10EE">
        <w:rPr>
          <w:rFonts w:asciiTheme="minorEastAsia" w:eastAsiaTheme="minorEastAsia" w:hAnsiTheme="minorEastAsia" w:hint="eastAsia"/>
          <w:sz w:val="24"/>
        </w:rPr>
        <w:t>集中</w:t>
      </w:r>
      <w:r w:rsidR="0052643A" w:rsidRPr="00BD10EE">
        <w:rPr>
          <w:rFonts w:asciiTheme="minorEastAsia" w:eastAsiaTheme="minorEastAsia" w:hAnsiTheme="minorEastAsia" w:hint="eastAsia"/>
          <w:sz w:val="24"/>
        </w:rPr>
        <w:t>取組</w:t>
      </w:r>
      <w:r w:rsidRPr="00BD10EE">
        <w:rPr>
          <w:rFonts w:asciiTheme="minorEastAsia" w:eastAsiaTheme="minorEastAsia" w:hAnsiTheme="minorEastAsia" w:hint="eastAsia"/>
          <w:sz w:val="24"/>
        </w:rPr>
        <w:t>期間</w:t>
      </w:r>
      <w:r w:rsidR="0052643A" w:rsidRPr="00BD10EE">
        <w:rPr>
          <w:rFonts w:asciiTheme="minorEastAsia" w:eastAsiaTheme="minorEastAsia" w:hAnsiTheme="minorEastAsia" w:hint="eastAsia"/>
          <w:sz w:val="24"/>
        </w:rPr>
        <w:t>」</w:t>
      </w:r>
      <w:r w:rsidR="00856CE0" w:rsidRPr="00BD10EE">
        <w:rPr>
          <w:rFonts w:asciiTheme="minorEastAsia" w:eastAsiaTheme="minorEastAsia" w:hAnsiTheme="minorEastAsia" w:hint="eastAsia"/>
          <w:sz w:val="24"/>
        </w:rPr>
        <w:t>と</w:t>
      </w:r>
      <w:r w:rsidR="005B66A9" w:rsidRPr="00BD10EE">
        <w:rPr>
          <w:rFonts w:asciiTheme="minorEastAsia" w:eastAsiaTheme="minorEastAsia" w:hAnsiTheme="minorEastAsia" w:hint="eastAsia"/>
          <w:sz w:val="24"/>
        </w:rPr>
        <w:t>されて</w:t>
      </w:r>
      <w:r w:rsidR="00856CE0" w:rsidRPr="00BD10EE">
        <w:rPr>
          <w:rFonts w:asciiTheme="minorEastAsia" w:eastAsiaTheme="minorEastAsia" w:hAnsiTheme="minorEastAsia" w:hint="eastAsia"/>
          <w:sz w:val="24"/>
        </w:rPr>
        <w:t>おり</w:t>
      </w:r>
      <w:r w:rsidRPr="00BD10EE">
        <w:rPr>
          <w:rFonts w:asciiTheme="minorEastAsia" w:eastAsiaTheme="minorEastAsia" w:hAnsiTheme="minorEastAsia" w:hint="eastAsia"/>
          <w:sz w:val="24"/>
        </w:rPr>
        <w:t>、</w:t>
      </w:r>
      <w:r w:rsidR="0052643A" w:rsidRPr="00BD10EE">
        <w:rPr>
          <w:rFonts w:asciiTheme="minorEastAsia" w:eastAsiaTheme="minorEastAsia" w:hAnsiTheme="minorEastAsia" w:hint="eastAsia"/>
          <w:sz w:val="24"/>
        </w:rPr>
        <w:t>政府において</w:t>
      </w:r>
      <w:r w:rsidR="00666D11" w:rsidRPr="00BD10EE">
        <w:rPr>
          <w:rFonts w:asciiTheme="minorEastAsia" w:eastAsiaTheme="minorEastAsia" w:hAnsiTheme="minorEastAsia" w:hint="eastAsia"/>
          <w:sz w:val="24"/>
        </w:rPr>
        <w:t>、</w:t>
      </w:r>
      <w:r w:rsidR="0052643A" w:rsidRPr="00BD10EE">
        <w:rPr>
          <w:rFonts w:asciiTheme="minorEastAsia" w:eastAsiaTheme="minorEastAsia" w:hAnsiTheme="minorEastAsia" w:hint="eastAsia"/>
          <w:sz w:val="24"/>
        </w:rPr>
        <w:t>下請代金法</w:t>
      </w:r>
      <w:r w:rsidR="00623E2E" w:rsidRPr="00BD10EE">
        <w:rPr>
          <w:rFonts w:asciiTheme="minorEastAsia" w:eastAsiaTheme="minorEastAsia" w:hAnsiTheme="minorEastAsia" w:hint="eastAsia"/>
          <w:sz w:val="24"/>
        </w:rPr>
        <w:t>上の「買いたたき」</w:t>
      </w:r>
      <w:r w:rsidR="0052643A" w:rsidRPr="00BD10EE">
        <w:rPr>
          <w:rFonts w:asciiTheme="minorEastAsia" w:eastAsiaTheme="minorEastAsia" w:hAnsiTheme="minorEastAsia" w:hint="eastAsia"/>
          <w:sz w:val="24"/>
        </w:rPr>
        <w:t>や独占禁止法</w:t>
      </w:r>
      <w:r w:rsidR="00AA24B5">
        <w:rPr>
          <w:rFonts w:asciiTheme="minorEastAsia" w:eastAsiaTheme="minorEastAsia" w:hAnsiTheme="minorEastAsia" w:hint="eastAsia"/>
          <w:sz w:val="24"/>
        </w:rPr>
        <w:t>上の「優越的地位の濫用」</w:t>
      </w:r>
      <w:r w:rsidR="0052643A" w:rsidRPr="00BD10EE">
        <w:rPr>
          <w:rFonts w:asciiTheme="minorEastAsia" w:eastAsiaTheme="minorEastAsia" w:hAnsiTheme="minorEastAsia" w:hint="eastAsia"/>
          <w:sz w:val="24"/>
        </w:rPr>
        <w:t>に</w:t>
      </w:r>
      <w:r w:rsidR="00AA24B5">
        <w:rPr>
          <w:rFonts w:asciiTheme="minorEastAsia" w:eastAsiaTheme="minorEastAsia" w:hAnsiTheme="minorEastAsia" w:hint="eastAsia"/>
          <w:sz w:val="24"/>
        </w:rPr>
        <w:t>関する</w:t>
      </w:r>
      <w:r w:rsidR="0052643A" w:rsidRPr="00BD10EE">
        <w:rPr>
          <w:rFonts w:asciiTheme="minorEastAsia" w:eastAsiaTheme="minorEastAsia" w:hAnsiTheme="minorEastAsia" w:hint="eastAsia"/>
          <w:sz w:val="24"/>
        </w:rPr>
        <w:t>取締り等に強力に取り組んで</w:t>
      </w:r>
      <w:r w:rsidR="00844175">
        <w:rPr>
          <w:rFonts w:asciiTheme="minorEastAsia" w:eastAsiaTheme="minorEastAsia" w:hAnsiTheme="minorEastAsia" w:hint="eastAsia"/>
          <w:sz w:val="24"/>
        </w:rPr>
        <w:t>おります</w:t>
      </w:r>
      <w:r w:rsidR="008550E1">
        <w:rPr>
          <w:rFonts w:asciiTheme="minorEastAsia" w:eastAsiaTheme="minorEastAsia" w:hAnsiTheme="minorEastAsia" w:hint="eastAsia"/>
          <w:sz w:val="24"/>
        </w:rPr>
        <w:t>（参考１参照）</w:t>
      </w:r>
      <w:r w:rsidR="0052643A" w:rsidRPr="00BD10EE">
        <w:rPr>
          <w:rFonts w:asciiTheme="minorEastAsia" w:eastAsiaTheme="minorEastAsia" w:hAnsiTheme="minorEastAsia" w:hint="eastAsia"/>
          <w:sz w:val="24"/>
        </w:rPr>
        <w:t>。</w:t>
      </w:r>
      <w:r w:rsidR="005238BE">
        <w:rPr>
          <w:rFonts w:asciiTheme="minorEastAsia" w:eastAsiaTheme="minorEastAsia" w:hAnsiTheme="minorEastAsia" w:hint="eastAsia"/>
          <w:sz w:val="24"/>
        </w:rPr>
        <w:t>これらの</w:t>
      </w:r>
      <w:r w:rsidR="005238BE">
        <w:rPr>
          <w:rFonts w:asciiTheme="minorEastAsia" w:eastAsiaTheme="minorEastAsia" w:hAnsiTheme="minorEastAsia" w:hint="eastAsia"/>
          <w:sz w:val="24"/>
        </w:rPr>
        <w:lastRenderedPageBreak/>
        <w:t>法律に違反するおそれのある事例については</w:t>
      </w:r>
      <w:r w:rsidR="006A560C">
        <w:rPr>
          <w:rFonts w:asciiTheme="minorEastAsia" w:eastAsiaTheme="minorEastAsia" w:hAnsiTheme="minorEastAsia" w:hint="eastAsia"/>
          <w:sz w:val="24"/>
        </w:rPr>
        <w:t>、公正取引委員会及び中小企業庁が連携し、</w:t>
      </w:r>
      <w:r w:rsidR="005238BE">
        <w:rPr>
          <w:rFonts w:asciiTheme="minorEastAsia" w:eastAsiaTheme="minorEastAsia" w:hAnsiTheme="minorEastAsia" w:hint="eastAsia"/>
          <w:sz w:val="24"/>
        </w:rPr>
        <w:t>厳正に対処してまいります</w:t>
      </w:r>
      <w:r w:rsidR="00AA24B5">
        <w:rPr>
          <w:rFonts w:asciiTheme="minorEastAsia" w:eastAsiaTheme="minorEastAsia" w:hAnsiTheme="minorEastAsia" w:hint="eastAsia"/>
          <w:sz w:val="24"/>
        </w:rPr>
        <w:t>（参考４参照）</w:t>
      </w:r>
      <w:r w:rsidR="005238BE">
        <w:rPr>
          <w:rFonts w:asciiTheme="minorEastAsia" w:eastAsiaTheme="minorEastAsia" w:hAnsiTheme="minorEastAsia" w:hint="eastAsia"/>
          <w:sz w:val="24"/>
        </w:rPr>
        <w:t>。</w:t>
      </w:r>
    </w:p>
    <w:p w14:paraId="42B58A2A" w14:textId="7BBA1359" w:rsidR="005238BE" w:rsidRDefault="0083072B" w:rsidP="0083072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w:t>
      </w:r>
      <w:r w:rsidR="001F418D" w:rsidRPr="00BD10EE">
        <w:rPr>
          <w:rFonts w:asciiTheme="minorEastAsia" w:eastAsiaTheme="minorEastAsia" w:hAnsiTheme="minorEastAsia" w:hint="eastAsia"/>
          <w:sz w:val="24"/>
        </w:rPr>
        <w:t>、</w:t>
      </w:r>
      <w:r w:rsidR="0052643A" w:rsidRPr="00BD10EE">
        <w:rPr>
          <w:rFonts w:asciiTheme="minorEastAsia" w:eastAsiaTheme="minorEastAsia" w:hAnsiTheme="minorEastAsia" w:hint="eastAsia"/>
          <w:sz w:val="24"/>
        </w:rPr>
        <w:t>昨年９月に引き続き</w:t>
      </w:r>
      <w:r w:rsidR="00D97D59" w:rsidRPr="00BD10EE">
        <w:rPr>
          <w:rFonts w:asciiTheme="minorEastAsia" w:eastAsiaTheme="minorEastAsia" w:hAnsiTheme="minorEastAsia" w:hint="eastAsia"/>
          <w:sz w:val="24"/>
        </w:rPr>
        <w:t>、</w:t>
      </w:r>
      <w:r w:rsidR="0052643A" w:rsidRPr="00BD10EE">
        <w:rPr>
          <w:rFonts w:asciiTheme="minorEastAsia" w:eastAsiaTheme="minorEastAsia" w:hAnsiTheme="minorEastAsia" w:hint="eastAsia"/>
          <w:sz w:val="24"/>
        </w:rPr>
        <w:t>今年の３月も</w:t>
      </w:r>
      <w:r w:rsidR="00D97D59" w:rsidRPr="00BD10EE">
        <w:rPr>
          <w:rFonts w:asciiTheme="minorEastAsia" w:eastAsiaTheme="minorEastAsia" w:hAnsiTheme="minorEastAsia" w:hint="eastAsia"/>
          <w:sz w:val="24"/>
        </w:rPr>
        <w:t>「価格交渉促進月間」</w:t>
      </w:r>
      <w:r w:rsidR="00666D11" w:rsidRPr="00BD10EE">
        <w:rPr>
          <w:rFonts w:asciiTheme="minorEastAsia" w:eastAsiaTheme="minorEastAsia" w:hAnsiTheme="minorEastAsia" w:hint="eastAsia"/>
          <w:sz w:val="24"/>
        </w:rPr>
        <w:t>に</w:t>
      </w:r>
      <w:r>
        <w:rPr>
          <w:rFonts w:asciiTheme="minorEastAsia" w:eastAsiaTheme="minorEastAsia" w:hAnsiTheme="minorEastAsia" w:hint="eastAsia"/>
          <w:sz w:val="24"/>
        </w:rPr>
        <w:t>設定し、</w:t>
      </w:r>
      <w:r w:rsidR="006A3CDD" w:rsidRPr="00BD10EE">
        <w:rPr>
          <w:rFonts w:asciiTheme="minorEastAsia" w:eastAsiaTheme="minorEastAsia" w:hAnsiTheme="minorEastAsia" w:hint="eastAsia"/>
          <w:sz w:val="24"/>
        </w:rPr>
        <w:t>翌４月</w:t>
      </w:r>
      <w:r w:rsidR="001F418D" w:rsidRPr="00BD10EE">
        <w:rPr>
          <w:rFonts w:asciiTheme="minorEastAsia" w:eastAsiaTheme="minorEastAsia" w:hAnsiTheme="minorEastAsia" w:hint="eastAsia"/>
          <w:sz w:val="24"/>
        </w:rPr>
        <w:t>から</w:t>
      </w:r>
      <w:r w:rsidR="006A3CDD" w:rsidRPr="00BD10EE">
        <w:rPr>
          <w:rFonts w:asciiTheme="minorEastAsia" w:eastAsiaTheme="minorEastAsia" w:hAnsiTheme="minorEastAsia" w:hint="eastAsia"/>
          <w:sz w:val="24"/>
        </w:rPr>
        <w:t>は</w:t>
      </w:r>
      <w:r w:rsidR="008D3B76">
        <w:rPr>
          <w:rFonts w:asciiTheme="minorEastAsia" w:eastAsiaTheme="minorEastAsia" w:hAnsiTheme="minorEastAsia" w:hint="eastAsia"/>
          <w:sz w:val="24"/>
        </w:rPr>
        <w:t>大規模なアンケート調査や下請Ｇメンによるヒアリング等、</w:t>
      </w:r>
      <w:r w:rsidR="006A3CDD" w:rsidRPr="00BD10EE">
        <w:rPr>
          <w:rFonts w:asciiTheme="minorEastAsia" w:eastAsiaTheme="minorEastAsia" w:hAnsiTheme="minorEastAsia" w:hint="eastAsia"/>
          <w:sz w:val="24"/>
        </w:rPr>
        <w:t>フォローアップ調査を実施</w:t>
      </w:r>
      <w:r w:rsidR="00624437">
        <w:rPr>
          <w:rFonts w:asciiTheme="minorEastAsia" w:eastAsiaTheme="minorEastAsia" w:hAnsiTheme="minorEastAsia" w:hint="eastAsia"/>
          <w:sz w:val="24"/>
        </w:rPr>
        <w:t>いた</w:t>
      </w:r>
      <w:r w:rsidR="008550E1">
        <w:rPr>
          <w:rFonts w:asciiTheme="minorEastAsia" w:eastAsiaTheme="minorEastAsia" w:hAnsiTheme="minorEastAsia" w:hint="eastAsia"/>
          <w:sz w:val="24"/>
        </w:rPr>
        <w:t>し</w:t>
      </w:r>
      <w:r w:rsidR="005238BE">
        <w:rPr>
          <w:rFonts w:asciiTheme="minorEastAsia" w:eastAsiaTheme="minorEastAsia" w:hAnsiTheme="minorEastAsia" w:hint="eastAsia"/>
          <w:sz w:val="24"/>
        </w:rPr>
        <w:t>ます</w:t>
      </w:r>
      <w:r w:rsidR="008E1628">
        <w:rPr>
          <w:rFonts w:asciiTheme="minorEastAsia" w:eastAsiaTheme="minorEastAsia" w:hAnsiTheme="minorEastAsia" w:hint="eastAsia"/>
          <w:sz w:val="24"/>
        </w:rPr>
        <w:t>（参考２</w:t>
      </w:r>
      <w:r w:rsidR="00AA24B5">
        <w:rPr>
          <w:rFonts w:asciiTheme="minorEastAsia" w:eastAsiaTheme="minorEastAsia" w:hAnsiTheme="minorEastAsia" w:hint="eastAsia"/>
          <w:sz w:val="24"/>
        </w:rPr>
        <w:t>、</w:t>
      </w:r>
      <w:r w:rsidR="008E1628">
        <w:rPr>
          <w:rFonts w:asciiTheme="minorEastAsia" w:eastAsiaTheme="minorEastAsia" w:hAnsiTheme="minorEastAsia" w:hint="eastAsia"/>
          <w:sz w:val="24"/>
        </w:rPr>
        <w:t>３参照）</w:t>
      </w:r>
      <w:r w:rsidR="005238BE">
        <w:rPr>
          <w:rFonts w:asciiTheme="minorEastAsia" w:eastAsiaTheme="minorEastAsia" w:hAnsiTheme="minorEastAsia" w:hint="eastAsia"/>
          <w:sz w:val="24"/>
        </w:rPr>
        <w:t>。</w:t>
      </w:r>
    </w:p>
    <w:p w14:paraId="177994ED" w14:textId="17C8263B" w:rsidR="00666D11" w:rsidRPr="00BD10EE" w:rsidRDefault="006A3CDD" w:rsidP="005238BE">
      <w:pPr>
        <w:ind w:firstLineChars="100" w:firstLine="240"/>
        <w:rPr>
          <w:rFonts w:asciiTheme="minorEastAsia" w:eastAsiaTheme="minorEastAsia" w:hAnsiTheme="minorEastAsia"/>
          <w:sz w:val="24"/>
        </w:rPr>
      </w:pPr>
      <w:r w:rsidRPr="00BD10EE">
        <w:rPr>
          <w:rFonts w:asciiTheme="minorEastAsia" w:eastAsiaTheme="minorEastAsia" w:hAnsiTheme="minorEastAsia" w:hint="eastAsia"/>
          <w:sz w:val="24"/>
        </w:rPr>
        <w:t>その結果</w:t>
      </w:r>
      <w:r w:rsidR="005238BE">
        <w:rPr>
          <w:rFonts w:asciiTheme="minorEastAsia" w:eastAsiaTheme="minorEastAsia" w:hAnsiTheme="minorEastAsia" w:hint="eastAsia"/>
          <w:sz w:val="24"/>
        </w:rPr>
        <w:t>は</w:t>
      </w:r>
      <w:r w:rsidRPr="00BD10EE">
        <w:rPr>
          <w:rFonts w:asciiTheme="minorEastAsia" w:eastAsiaTheme="minorEastAsia" w:hAnsiTheme="minorEastAsia" w:hint="eastAsia"/>
          <w:sz w:val="24"/>
        </w:rPr>
        <w:t>業種別に集計</w:t>
      </w:r>
      <w:r w:rsidR="005238BE">
        <w:rPr>
          <w:rFonts w:asciiTheme="minorEastAsia" w:eastAsiaTheme="minorEastAsia" w:hAnsiTheme="minorEastAsia" w:hint="eastAsia"/>
          <w:sz w:val="24"/>
        </w:rPr>
        <w:t>し</w:t>
      </w:r>
      <w:r w:rsidR="006A560C">
        <w:rPr>
          <w:rFonts w:asciiTheme="minorEastAsia" w:eastAsiaTheme="minorEastAsia" w:hAnsiTheme="minorEastAsia" w:hint="eastAsia"/>
          <w:sz w:val="24"/>
        </w:rPr>
        <w:t>、</w:t>
      </w:r>
      <w:r w:rsidRPr="00BD10EE">
        <w:rPr>
          <w:rFonts w:asciiTheme="minorEastAsia" w:eastAsiaTheme="minorEastAsia" w:hAnsiTheme="minorEastAsia" w:hint="eastAsia"/>
          <w:sz w:val="24"/>
        </w:rPr>
        <w:t>公表</w:t>
      </w:r>
      <w:r w:rsidR="005238BE">
        <w:rPr>
          <w:rFonts w:asciiTheme="minorEastAsia" w:eastAsiaTheme="minorEastAsia" w:hAnsiTheme="minorEastAsia" w:hint="eastAsia"/>
          <w:sz w:val="24"/>
        </w:rPr>
        <w:t>するとともに、当該調査結果を踏まえ、価格転嫁への取組状況が悪い事業者に対しては、下請</w:t>
      </w:r>
      <w:r w:rsidR="006A560C">
        <w:rPr>
          <w:rFonts w:asciiTheme="minorEastAsia" w:eastAsiaTheme="minorEastAsia" w:hAnsiTheme="minorEastAsia" w:hint="eastAsia"/>
          <w:sz w:val="24"/>
        </w:rPr>
        <w:t>中小企業</w:t>
      </w:r>
      <w:r w:rsidR="005238BE">
        <w:rPr>
          <w:rFonts w:asciiTheme="minorEastAsia" w:eastAsiaTheme="minorEastAsia" w:hAnsiTheme="minorEastAsia" w:hint="eastAsia"/>
          <w:sz w:val="24"/>
        </w:rPr>
        <w:t>振興法</w:t>
      </w:r>
      <w:r w:rsidR="006A560C">
        <w:rPr>
          <w:rFonts w:asciiTheme="minorEastAsia" w:eastAsiaTheme="minorEastAsia" w:hAnsiTheme="minorEastAsia" w:hint="eastAsia"/>
          <w:sz w:val="24"/>
        </w:rPr>
        <w:t>第４条</w:t>
      </w:r>
      <w:r w:rsidR="005238BE">
        <w:rPr>
          <w:rFonts w:asciiTheme="minorEastAsia" w:eastAsiaTheme="minorEastAsia" w:hAnsiTheme="minorEastAsia" w:hint="eastAsia"/>
          <w:sz w:val="24"/>
        </w:rPr>
        <w:t>に基づ</w:t>
      </w:r>
      <w:r w:rsidR="00C0269B">
        <w:rPr>
          <w:rFonts w:asciiTheme="minorEastAsia" w:eastAsiaTheme="minorEastAsia" w:hAnsiTheme="minorEastAsia" w:hint="eastAsia"/>
          <w:sz w:val="24"/>
        </w:rPr>
        <w:t>く指導・助言を</w:t>
      </w:r>
      <w:r w:rsidR="008D3B76">
        <w:rPr>
          <w:rFonts w:asciiTheme="minorEastAsia" w:eastAsiaTheme="minorEastAsia" w:hAnsiTheme="minorEastAsia" w:hint="eastAsia"/>
          <w:sz w:val="24"/>
        </w:rPr>
        <w:t>実施</w:t>
      </w:r>
      <w:r w:rsidR="00624437">
        <w:rPr>
          <w:rFonts w:asciiTheme="minorEastAsia" w:eastAsiaTheme="minorEastAsia" w:hAnsiTheme="minorEastAsia" w:hint="eastAsia"/>
          <w:sz w:val="24"/>
        </w:rPr>
        <w:t>いたし</w:t>
      </w:r>
      <w:r w:rsidR="008D3B76">
        <w:rPr>
          <w:rFonts w:asciiTheme="minorEastAsia" w:eastAsiaTheme="minorEastAsia" w:hAnsiTheme="minorEastAsia" w:hint="eastAsia"/>
          <w:sz w:val="24"/>
        </w:rPr>
        <w:t>ます</w:t>
      </w:r>
      <w:r w:rsidR="008550E1">
        <w:rPr>
          <w:rFonts w:asciiTheme="minorEastAsia" w:eastAsiaTheme="minorEastAsia" w:hAnsiTheme="minorEastAsia" w:hint="eastAsia"/>
          <w:sz w:val="24"/>
        </w:rPr>
        <w:t>（参考</w:t>
      </w:r>
      <w:r w:rsidR="00AA24B5">
        <w:rPr>
          <w:rFonts w:asciiTheme="minorEastAsia" w:eastAsiaTheme="minorEastAsia" w:hAnsiTheme="minorEastAsia" w:hint="eastAsia"/>
          <w:sz w:val="24"/>
        </w:rPr>
        <w:t>５、６</w:t>
      </w:r>
      <w:r w:rsidR="008550E1">
        <w:rPr>
          <w:rFonts w:asciiTheme="minorEastAsia" w:eastAsiaTheme="minorEastAsia" w:hAnsiTheme="minorEastAsia" w:hint="eastAsia"/>
          <w:sz w:val="24"/>
        </w:rPr>
        <w:t>参照）</w:t>
      </w:r>
      <w:r w:rsidR="008D3B76">
        <w:rPr>
          <w:rFonts w:asciiTheme="minorEastAsia" w:eastAsiaTheme="minorEastAsia" w:hAnsiTheme="minorEastAsia" w:hint="eastAsia"/>
          <w:sz w:val="24"/>
        </w:rPr>
        <w:t>。</w:t>
      </w:r>
    </w:p>
    <w:p w14:paraId="0FAEF4B9" w14:textId="7D6668E9" w:rsidR="0083072B" w:rsidRDefault="0083072B" w:rsidP="00CC19EB">
      <w:pPr>
        <w:ind w:firstLineChars="100" w:firstLine="240"/>
        <w:rPr>
          <w:rFonts w:asciiTheme="minorEastAsia" w:eastAsiaTheme="minorEastAsia" w:hAnsiTheme="minorEastAsia"/>
          <w:sz w:val="24"/>
        </w:rPr>
      </w:pPr>
    </w:p>
    <w:p w14:paraId="55CDBB58" w14:textId="7BEF3FB7" w:rsidR="008D3B76" w:rsidRDefault="008D3B76" w:rsidP="008D3B76">
      <w:pPr>
        <w:ind w:firstLineChars="100" w:firstLine="240"/>
        <w:rPr>
          <w:rFonts w:asciiTheme="minorEastAsia" w:eastAsiaTheme="minorEastAsia" w:hAnsiTheme="minorEastAsia"/>
          <w:sz w:val="24"/>
        </w:rPr>
      </w:pPr>
      <w:r w:rsidRPr="00E809CF">
        <w:rPr>
          <w:rFonts w:asciiTheme="minorEastAsia" w:eastAsiaTheme="minorEastAsia" w:hAnsiTheme="minorEastAsia" w:hint="eastAsia"/>
          <w:sz w:val="24"/>
        </w:rPr>
        <w:t>貴団体におかれては、</w:t>
      </w:r>
      <w:r w:rsidR="008550E1">
        <w:rPr>
          <w:rFonts w:asciiTheme="minorEastAsia" w:eastAsiaTheme="minorEastAsia" w:hAnsiTheme="minorEastAsia" w:hint="eastAsia"/>
          <w:sz w:val="24"/>
        </w:rPr>
        <w:t>会員企業が上記を留意の上、</w:t>
      </w:r>
      <w:r w:rsidR="005238BE">
        <w:rPr>
          <w:rFonts w:asciiTheme="minorEastAsia" w:eastAsiaTheme="minorEastAsia" w:hAnsiTheme="minorEastAsia" w:hint="eastAsia"/>
          <w:sz w:val="24"/>
        </w:rPr>
        <w:t>下請中小事業者との</w:t>
      </w:r>
      <w:r w:rsidR="008550E1">
        <w:rPr>
          <w:rFonts w:asciiTheme="minorEastAsia" w:eastAsiaTheme="minorEastAsia" w:hAnsiTheme="minorEastAsia" w:hint="eastAsia"/>
          <w:sz w:val="24"/>
        </w:rPr>
        <w:t>価格</w:t>
      </w:r>
      <w:r w:rsidR="005238BE">
        <w:rPr>
          <w:rFonts w:asciiTheme="minorEastAsia" w:eastAsiaTheme="minorEastAsia" w:hAnsiTheme="minorEastAsia" w:hint="eastAsia"/>
          <w:sz w:val="24"/>
        </w:rPr>
        <w:t>協議に積極的に応じ、また、</w:t>
      </w:r>
      <w:r w:rsidR="00167273">
        <w:rPr>
          <w:rFonts w:asciiTheme="minorEastAsia" w:eastAsiaTheme="minorEastAsia" w:hAnsiTheme="minorEastAsia" w:hint="eastAsia"/>
          <w:sz w:val="24"/>
        </w:rPr>
        <w:t>適切な</w:t>
      </w:r>
      <w:r w:rsidR="005238BE">
        <w:rPr>
          <w:rFonts w:asciiTheme="minorEastAsia" w:eastAsiaTheme="minorEastAsia" w:hAnsiTheme="minorEastAsia" w:hint="eastAsia"/>
          <w:sz w:val="24"/>
        </w:rPr>
        <w:t>価格</w:t>
      </w:r>
      <w:r w:rsidR="008550E1">
        <w:rPr>
          <w:rFonts w:asciiTheme="minorEastAsia" w:eastAsiaTheme="minorEastAsia" w:hAnsiTheme="minorEastAsia" w:hint="eastAsia"/>
          <w:sz w:val="24"/>
        </w:rPr>
        <w:t>転嫁に取り組むことができるよう、</w:t>
      </w:r>
      <w:r w:rsidRPr="00E809CF">
        <w:rPr>
          <w:rFonts w:asciiTheme="minorEastAsia" w:eastAsiaTheme="minorEastAsia" w:hAnsiTheme="minorEastAsia" w:hint="eastAsia"/>
          <w:sz w:val="24"/>
        </w:rPr>
        <w:t>併せて会員企業</w:t>
      </w:r>
      <w:r w:rsidR="00952445">
        <w:rPr>
          <w:rFonts w:asciiTheme="minorEastAsia" w:eastAsiaTheme="minorEastAsia" w:hAnsiTheme="minorEastAsia" w:hint="eastAsia"/>
          <w:sz w:val="24"/>
        </w:rPr>
        <w:t>への</w:t>
      </w:r>
      <w:r w:rsidRPr="00E809CF">
        <w:rPr>
          <w:rFonts w:asciiTheme="minorEastAsia" w:eastAsiaTheme="minorEastAsia" w:hAnsiTheme="minorEastAsia" w:hint="eastAsia"/>
          <w:sz w:val="24"/>
        </w:rPr>
        <w:t>周知</w:t>
      </w:r>
      <w:r w:rsidR="00952445">
        <w:rPr>
          <w:rFonts w:asciiTheme="minorEastAsia" w:eastAsiaTheme="minorEastAsia" w:hAnsiTheme="minorEastAsia" w:hint="eastAsia"/>
          <w:sz w:val="24"/>
        </w:rPr>
        <w:t>を</w:t>
      </w:r>
      <w:r w:rsidRPr="00E809CF">
        <w:rPr>
          <w:rFonts w:asciiTheme="minorEastAsia" w:eastAsiaTheme="minorEastAsia" w:hAnsiTheme="minorEastAsia" w:hint="eastAsia"/>
          <w:sz w:val="24"/>
        </w:rPr>
        <w:t>お願い致します。</w:t>
      </w:r>
    </w:p>
    <w:p w14:paraId="6AACB925" w14:textId="1EC5667A" w:rsidR="00D5576A" w:rsidRDefault="00D5576A" w:rsidP="00D5576A">
      <w:pPr>
        <w:widowControl/>
        <w:topLinePunct/>
        <w:ind w:left="2"/>
        <w:rPr>
          <w:rFonts w:asciiTheme="minorEastAsia" w:hAnsiTheme="minorEastAsia"/>
          <w:sz w:val="24"/>
        </w:rPr>
      </w:pPr>
      <w:r>
        <w:rPr>
          <w:rFonts w:asciiTheme="minorEastAsia" w:hAnsiTheme="minorEastAsia" w:hint="eastAsia"/>
          <w:sz w:val="24"/>
        </w:rPr>
        <w:t xml:space="preserve">　また、団体から周知を受けられた各企業におかれましては、経営者から営業・調達の担当役員及び管理職にもこの要請文を</w:t>
      </w:r>
      <w:r w:rsidR="000312D9">
        <w:rPr>
          <w:rFonts w:asciiTheme="minorEastAsia" w:hAnsiTheme="minorEastAsia" w:hint="eastAsia"/>
          <w:sz w:val="24"/>
        </w:rPr>
        <w:t>手交</w:t>
      </w:r>
      <w:r>
        <w:rPr>
          <w:rFonts w:asciiTheme="minorEastAsia" w:hAnsiTheme="minorEastAsia" w:hint="eastAsia"/>
          <w:sz w:val="24"/>
        </w:rPr>
        <w:t>していただきますよう、特段の御配慮をお願い申し上げます。</w:t>
      </w:r>
    </w:p>
    <w:p w14:paraId="246C52AF" w14:textId="77777777" w:rsidR="00D5576A" w:rsidRPr="00D5576A" w:rsidRDefault="00D5576A" w:rsidP="008D3B76">
      <w:pPr>
        <w:ind w:firstLineChars="100" w:firstLine="240"/>
        <w:rPr>
          <w:rFonts w:asciiTheme="minorEastAsia" w:eastAsiaTheme="minorEastAsia" w:hAnsiTheme="minorEastAsia"/>
          <w:sz w:val="24"/>
        </w:rPr>
      </w:pPr>
    </w:p>
    <w:p w14:paraId="06177ABB" w14:textId="53A2C817" w:rsidR="00D02303" w:rsidRDefault="00D02303">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60A5806" w14:textId="77777777" w:rsidR="0083072B" w:rsidRPr="001F418D" w:rsidRDefault="0083072B" w:rsidP="0083072B">
      <w:pPr>
        <w:rPr>
          <w:rFonts w:asciiTheme="minorEastAsia" w:eastAsiaTheme="minorEastAsia" w:hAnsiTheme="minorEastAsia"/>
          <w:szCs w:val="21"/>
        </w:rPr>
      </w:pPr>
      <w:r w:rsidRPr="001F418D">
        <w:rPr>
          <w:rFonts w:asciiTheme="minorEastAsia" w:eastAsiaTheme="minorEastAsia" w:hAnsiTheme="minorEastAsia" w:hint="eastAsia"/>
          <w:szCs w:val="21"/>
        </w:rPr>
        <w:lastRenderedPageBreak/>
        <w:t>〔参考１：「パートナーシップによる価値創造のための転嫁円滑化施策パッケージ」（令和３年1</w:t>
      </w:r>
      <w:r w:rsidRPr="001F418D">
        <w:rPr>
          <w:rFonts w:asciiTheme="minorEastAsia" w:eastAsiaTheme="minorEastAsia" w:hAnsiTheme="minorEastAsia"/>
          <w:szCs w:val="21"/>
        </w:rPr>
        <w:t>2</w:t>
      </w:r>
      <w:r w:rsidRPr="001F418D">
        <w:rPr>
          <w:rFonts w:asciiTheme="minorEastAsia" w:eastAsiaTheme="minorEastAsia" w:hAnsiTheme="minorEastAsia" w:hint="eastAsia"/>
          <w:szCs w:val="21"/>
        </w:rPr>
        <w:t>月2</w:t>
      </w:r>
      <w:r w:rsidRPr="001F418D">
        <w:rPr>
          <w:rFonts w:asciiTheme="minorEastAsia" w:eastAsiaTheme="minorEastAsia" w:hAnsiTheme="minorEastAsia"/>
          <w:szCs w:val="21"/>
        </w:rPr>
        <w:t>7</w:t>
      </w:r>
      <w:r w:rsidRPr="001F418D">
        <w:rPr>
          <w:rFonts w:asciiTheme="minorEastAsia" w:eastAsiaTheme="minorEastAsia" w:hAnsiTheme="minorEastAsia" w:hint="eastAsia"/>
          <w:szCs w:val="21"/>
        </w:rPr>
        <w:t>日閣議了解）〕</w:t>
      </w:r>
    </w:p>
    <w:p w14:paraId="05DFDF5C" w14:textId="77777777" w:rsidR="0083072B" w:rsidRPr="001F418D" w:rsidRDefault="001C23D1" w:rsidP="0083072B">
      <w:pPr>
        <w:rPr>
          <w:rFonts w:asciiTheme="minorEastAsia" w:eastAsiaTheme="minorEastAsia" w:hAnsiTheme="minorEastAsia"/>
          <w:szCs w:val="21"/>
        </w:rPr>
      </w:pPr>
      <w:hyperlink r:id="rId8" w:history="1">
        <w:r w:rsidR="0083072B" w:rsidRPr="001F418D">
          <w:rPr>
            <w:rStyle w:val="ab"/>
            <w:rFonts w:asciiTheme="minorEastAsia" w:eastAsiaTheme="minorEastAsia" w:hAnsiTheme="minorEastAsia"/>
            <w:szCs w:val="21"/>
          </w:rPr>
          <w:t>https://www.cas.go.jp/jp/seisaku/atarashii_sihonsyugi/pdf/partnership_package_set.pdf</w:t>
        </w:r>
      </w:hyperlink>
    </w:p>
    <w:p w14:paraId="27A5BBF7" w14:textId="77777777" w:rsidR="0083072B" w:rsidRPr="00BD10EE" w:rsidRDefault="0083072B" w:rsidP="00CC19EB">
      <w:pPr>
        <w:ind w:firstLineChars="100" w:firstLine="240"/>
        <w:rPr>
          <w:rFonts w:asciiTheme="minorEastAsia" w:eastAsiaTheme="minorEastAsia" w:hAnsiTheme="minorEastAsia"/>
          <w:sz w:val="24"/>
        </w:rPr>
      </w:pPr>
    </w:p>
    <w:p w14:paraId="2074B652" w14:textId="6F06DAA8" w:rsidR="00666D11" w:rsidRPr="001F418D" w:rsidRDefault="00666D11" w:rsidP="00666D11">
      <w:pPr>
        <w:rPr>
          <w:rFonts w:asciiTheme="minorEastAsia" w:eastAsiaTheme="minorEastAsia" w:hAnsiTheme="minorEastAsia"/>
          <w:szCs w:val="21"/>
        </w:rPr>
      </w:pPr>
      <w:r w:rsidRPr="001F418D">
        <w:rPr>
          <w:rFonts w:asciiTheme="minorEastAsia" w:eastAsiaTheme="minorEastAsia" w:hAnsiTheme="minorEastAsia" w:hint="eastAsia"/>
          <w:szCs w:val="21"/>
        </w:rPr>
        <w:t>〔参考</w:t>
      </w:r>
      <w:r w:rsidR="0083072B">
        <w:rPr>
          <w:rFonts w:asciiTheme="minorEastAsia" w:eastAsiaTheme="minorEastAsia" w:hAnsiTheme="minorEastAsia" w:hint="eastAsia"/>
          <w:szCs w:val="21"/>
        </w:rPr>
        <w:t>２</w:t>
      </w:r>
      <w:r w:rsidRPr="001F418D">
        <w:rPr>
          <w:rFonts w:asciiTheme="minorEastAsia" w:eastAsiaTheme="minorEastAsia" w:hAnsiTheme="minorEastAsia" w:hint="eastAsia"/>
          <w:szCs w:val="21"/>
        </w:rPr>
        <w:t>：「取引適正化に向けた５つの取組」（令和</w:t>
      </w:r>
      <w:r w:rsidR="001F418D" w:rsidRPr="001F418D">
        <w:rPr>
          <w:rFonts w:asciiTheme="minorEastAsia" w:eastAsiaTheme="minorEastAsia" w:hAnsiTheme="minorEastAsia" w:hint="eastAsia"/>
          <w:szCs w:val="21"/>
        </w:rPr>
        <w:t>４</w:t>
      </w:r>
      <w:r w:rsidRPr="001F418D">
        <w:rPr>
          <w:rFonts w:asciiTheme="minorEastAsia" w:eastAsiaTheme="minorEastAsia" w:hAnsiTheme="minorEastAsia" w:hint="eastAsia"/>
          <w:szCs w:val="21"/>
        </w:rPr>
        <w:t>年</w:t>
      </w:r>
      <w:r w:rsidR="001F418D" w:rsidRPr="001F418D">
        <w:rPr>
          <w:rFonts w:asciiTheme="minorEastAsia" w:eastAsiaTheme="minorEastAsia" w:hAnsiTheme="minorEastAsia" w:hint="eastAsia"/>
          <w:szCs w:val="21"/>
        </w:rPr>
        <w:t>２</w:t>
      </w:r>
      <w:r w:rsidRPr="001F418D">
        <w:rPr>
          <w:rFonts w:asciiTheme="minorEastAsia" w:eastAsiaTheme="minorEastAsia" w:hAnsiTheme="minorEastAsia" w:hint="eastAsia"/>
          <w:szCs w:val="21"/>
        </w:rPr>
        <w:t>月1</w:t>
      </w:r>
      <w:r w:rsidRPr="001F418D">
        <w:rPr>
          <w:rFonts w:asciiTheme="minorEastAsia" w:eastAsiaTheme="minorEastAsia" w:hAnsiTheme="minorEastAsia"/>
          <w:szCs w:val="21"/>
        </w:rPr>
        <w:t>0</w:t>
      </w:r>
      <w:r w:rsidRPr="001F418D">
        <w:rPr>
          <w:rFonts w:asciiTheme="minorEastAsia" w:eastAsiaTheme="minorEastAsia" w:hAnsiTheme="minorEastAsia" w:hint="eastAsia"/>
          <w:szCs w:val="21"/>
        </w:rPr>
        <w:t>日 第</w:t>
      </w:r>
      <w:r w:rsidR="001F418D" w:rsidRPr="001F418D">
        <w:rPr>
          <w:rFonts w:asciiTheme="minorEastAsia" w:eastAsiaTheme="minorEastAsia" w:hAnsiTheme="minorEastAsia" w:hint="eastAsia"/>
          <w:szCs w:val="21"/>
        </w:rPr>
        <w:t>３</w:t>
      </w:r>
      <w:r w:rsidRPr="001F418D">
        <w:rPr>
          <w:rFonts w:asciiTheme="minorEastAsia" w:eastAsiaTheme="minorEastAsia" w:hAnsiTheme="minorEastAsia" w:hint="eastAsia"/>
          <w:szCs w:val="21"/>
        </w:rPr>
        <w:t>回未来を拓くパートナーシップ構築推進会議）〕</w:t>
      </w:r>
    </w:p>
    <w:p w14:paraId="38832216" w14:textId="77777777" w:rsidR="00666D11" w:rsidRPr="001F418D" w:rsidRDefault="001C23D1" w:rsidP="00666D11">
      <w:pPr>
        <w:rPr>
          <w:rFonts w:asciiTheme="minorEastAsia" w:eastAsiaTheme="minorEastAsia" w:hAnsiTheme="minorEastAsia"/>
          <w:szCs w:val="21"/>
        </w:rPr>
      </w:pPr>
      <w:hyperlink r:id="rId9" w:history="1">
        <w:r w:rsidR="00666D11" w:rsidRPr="001F418D">
          <w:rPr>
            <w:rStyle w:val="ab"/>
            <w:rFonts w:asciiTheme="minorEastAsia" w:eastAsiaTheme="minorEastAsia" w:hAnsiTheme="minorEastAsia"/>
            <w:szCs w:val="21"/>
          </w:rPr>
          <w:t>https://www.meti.go.jp/press/2021/02/20220210006/20220210006.html</w:t>
        </w:r>
      </w:hyperlink>
    </w:p>
    <w:p w14:paraId="19BF659C" w14:textId="574DB18A" w:rsidR="00666D11" w:rsidRPr="005238BE" w:rsidRDefault="00E52D31" w:rsidP="00BD10EE">
      <w:pPr>
        <w:spacing w:line="0" w:lineRule="atLeas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※なお、</w:t>
      </w:r>
      <w:r w:rsidR="003A5CBA">
        <w:rPr>
          <w:rFonts w:asciiTheme="minorEastAsia" w:eastAsiaTheme="minorEastAsia" w:hAnsiTheme="minorEastAsia" w:hint="eastAsia"/>
          <w:szCs w:val="21"/>
        </w:rPr>
        <w:t>上記</w:t>
      </w:r>
      <w:r>
        <w:rPr>
          <w:rFonts w:asciiTheme="minorEastAsia" w:eastAsiaTheme="minorEastAsia" w:hAnsiTheme="minorEastAsia" w:hint="eastAsia"/>
          <w:szCs w:val="21"/>
        </w:rPr>
        <w:t>「取引適正化に向けた５つの取組」に含まれる</w:t>
      </w:r>
      <w:r w:rsidR="005238BE">
        <w:rPr>
          <w:rFonts w:asciiTheme="minorEastAsia" w:eastAsiaTheme="minorEastAsia" w:hAnsiTheme="minorEastAsia" w:hint="eastAsia"/>
          <w:szCs w:val="21"/>
        </w:rPr>
        <w:t>、価格交渉促進月間を３月にも実施する旨については、</w:t>
      </w:r>
      <w:r w:rsidR="005238BE" w:rsidRPr="005238BE">
        <w:rPr>
          <w:rFonts w:asciiTheme="minorEastAsia" w:eastAsiaTheme="minorEastAsia" w:hAnsiTheme="minorEastAsia" w:hint="eastAsia"/>
          <w:szCs w:val="21"/>
        </w:rPr>
        <w:t>別途、貴団体を含む約1500の業界団体等を通じて周知をさせていただいたところです。</w:t>
      </w:r>
    </w:p>
    <w:p w14:paraId="2EDB382C" w14:textId="77777777" w:rsidR="00E52D31" w:rsidRPr="001F418D" w:rsidRDefault="00E52D31" w:rsidP="00666D11">
      <w:pPr>
        <w:ind w:rightChars="296" w:right="622"/>
        <w:rPr>
          <w:rFonts w:asciiTheme="minorEastAsia" w:eastAsiaTheme="minorEastAsia" w:hAnsiTheme="minorEastAsia"/>
          <w:szCs w:val="21"/>
        </w:rPr>
      </w:pPr>
    </w:p>
    <w:p w14:paraId="5EA9CD50" w14:textId="74FF59D6" w:rsidR="00666D11" w:rsidRPr="001F418D" w:rsidRDefault="00666D11" w:rsidP="00666D11">
      <w:pPr>
        <w:rPr>
          <w:rFonts w:asciiTheme="minorEastAsia" w:eastAsiaTheme="minorEastAsia" w:hAnsiTheme="minorEastAsia"/>
          <w:szCs w:val="21"/>
        </w:rPr>
      </w:pPr>
      <w:r w:rsidRPr="001F418D">
        <w:rPr>
          <w:rFonts w:asciiTheme="minorEastAsia" w:eastAsiaTheme="minorEastAsia" w:hAnsiTheme="minorEastAsia" w:hint="eastAsia"/>
          <w:szCs w:val="21"/>
        </w:rPr>
        <w:t>〔参考</w:t>
      </w:r>
      <w:r w:rsidR="008D3B76">
        <w:rPr>
          <w:rFonts w:asciiTheme="minorEastAsia" w:eastAsiaTheme="minorEastAsia" w:hAnsiTheme="minorEastAsia" w:hint="eastAsia"/>
          <w:szCs w:val="21"/>
        </w:rPr>
        <w:t>３</w:t>
      </w:r>
      <w:r w:rsidRPr="001F418D">
        <w:rPr>
          <w:rFonts w:asciiTheme="minorEastAsia" w:eastAsiaTheme="minorEastAsia" w:hAnsiTheme="minorEastAsia" w:hint="eastAsia"/>
          <w:szCs w:val="21"/>
        </w:rPr>
        <w:t>：昨年</w:t>
      </w:r>
      <w:r w:rsidR="001F418D" w:rsidRPr="001F418D">
        <w:rPr>
          <w:rFonts w:asciiTheme="minorEastAsia" w:eastAsiaTheme="minorEastAsia" w:hAnsiTheme="minorEastAsia" w:hint="eastAsia"/>
          <w:szCs w:val="21"/>
        </w:rPr>
        <w:t>９</w:t>
      </w:r>
      <w:r w:rsidRPr="001F418D">
        <w:rPr>
          <w:rFonts w:asciiTheme="minorEastAsia" w:eastAsiaTheme="minorEastAsia" w:hAnsiTheme="minorEastAsia" w:hint="eastAsia"/>
          <w:szCs w:val="21"/>
        </w:rPr>
        <w:t>月の「価格交渉促進月間」フォローアップ調査の結果について〕</w:t>
      </w:r>
    </w:p>
    <w:p w14:paraId="6E81DA29" w14:textId="77777777" w:rsidR="007774DA" w:rsidRPr="005B0F4D" w:rsidRDefault="001C23D1" w:rsidP="007774DA">
      <w:pPr>
        <w:ind w:left="210" w:hangingChars="100" w:hanging="210"/>
        <w:rPr>
          <w:rFonts w:asciiTheme="minorEastAsia" w:eastAsiaTheme="minorEastAsia" w:hAnsiTheme="minorEastAsia"/>
        </w:rPr>
      </w:pPr>
      <w:hyperlink r:id="rId10" w:history="1">
        <w:r w:rsidR="007774DA" w:rsidRPr="005B0F4D">
          <w:rPr>
            <w:rStyle w:val="ab"/>
            <w:rFonts w:asciiTheme="minorEastAsia" w:eastAsiaTheme="minorEastAsia" w:hAnsiTheme="minorEastAsia"/>
          </w:rPr>
          <w:t>https://www.meti.go.jp/press/2021/02/20220210006/20220210006-1.pdf</w:t>
        </w:r>
      </w:hyperlink>
    </w:p>
    <w:p w14:paraId="4AE624F6" w14:textId="77777777" w:rsidR="00AA24B5" w:rsidRPr="007774DA" w:rsidRDefault="00AA24B5" w:rsidP="00AA24B5">
      <w:pPr>
        <w:ind w:left="210" w:hangingChars="100" w:hanging="210"/>
        <w:rPr>
          <w:rFonts w:asciiTheme="minorEastAsia" w:eastAsiaTheme="minorEastAsia" w:hAnsiTheme="minorEastAsia"/>
          <w:szCs w:val="21"/>
        </w:rPr>
      </w:pPr>
    </w:p>
    <w:p w14:paraId="7A24C788" w14:textId="50472208" w:rsidR="00AA24B5" w:rsidRPr="00BD10EE" w:rsidRDefault="00AA24B5" w:rsidP="00AA24B5">
      <w:pPr>
        <w:rPr>
          <w:rFonts w:asciiTheme="minorEastAsia" w:eastAsiaTheme="minorEastAsia" w:hAnsiTheme="minorEastAsia"/>
          <w:szCs w:val="21"/>
        </w:rPr>
      </w:pPr>
      <w:r w:rsidRPr="00BD10EE">
        <w:rPr>
          <w:rFonts w:asciiTheme="minorEastAsia" w:eastAsiaTheme="minorEastAsia" w:hAnsiTheme="minorEastAsia" w:hint="eastAsia"/>
          <w:szCs w:val="21"/>
        </w:rPr>
        <w:t>〔</w:t>
      </w:r>
      <w:r>
        <w:rPr>
          <w:rFonts w:asciiTheme="minorEastAsia" w:eastAsiaTheme="minorEastAsia" w:hAnsiTheme="minorEastAsia" w:hint="eastAsia"/>
          <w:szCs w:val="21"/>
        </w:rPr>
        <w:t>参考４：</w:t>
      </w:r>
      <w:r w:rsidRPr="00BD10EE">
        <w:rPr>
          <w:rFonts w:asciiTheme="minorEastAsia" w:eastAsiaTheme="minorEastAsia" w:hAnsiTheme="minorEastAsia" w:hint="eastAsia"/>
          <w:szCs w:val="21"/>
        </w:rPr>
        <w:t>下請代金法（抜粋）〕</w:t>
      </w:r>
    </w:p>
    <w:p w14:paraId="7007A843" w14:textId="77777777" w:rsidR="00AA24B5" w:rsidRPr="00BD10EE" w:rsidRDefault="00AA24B5" w:rsidP="00AA24B5">
      <w:pPr>
        <w:spacing w:line="0" w:lineRule="atLeast"/>
        <w:ind w:left="210" w:hangingChars="100" w:hanging="210"/>
        <w:rPr>
          <w:rFonts w:asciiTheme="minorEastAsia" w:eastAsiaTheme="minorEastAsia" w:hAnsiTheme="minorEastAsia"/>
          <w:szCs w:val="21"/>
        </w:rPr>
      </w:pPr>
      <w:r w:rsidRPr="00BD10EE">
        <w:rPr>
          <w:rFonts w:asciiTheme="minorEastAsia" w:eastAsiaTheme="minorEastAsia" w:hAnsiTheme="minorEastAsia" w:hint="eastAsia"/>
          <w:szCs w:val="21"/>
        </w:rPr>
        <w:t>第四条　親事業者は、下請事業者に対し製造委託等をした場合は、次の各号（役務提供委託をした場合にあっては、第一号及び第四号を除く。）に掲げる行為をしてはならない。</w:t>
      </w:r>
      <w:r w:rsidRPr="00BD10EE">
        <w:rPr>
          <w:rFonts w:asciiTheme="minorEastAsia" w:eastAsiaTheme="minorEastAsia" w:hAnsiTheme="minorEastAsia"/>
          <w:szCs w:val="21"/>
        </w:rPr>
        <w:t xml:space="preserve"> </w:t>
      </w:r>
    </w:p>
    <w:p w14:paraId="70CEF5EB" w14:textId="77777777" w:rsidR="00AA24B5" w:rsidRPr="00BD10EE" w:rsidRDefault="00AA24B5" w:rsidP="00AA24B5">
      <w:pPr>
        <w:spacing w:line="0" w:lineRule="atLeast"/>
        <w:rPr>
          <w:rFonts w:asciiTheme="minorEastAsia" w:eastAsiaTheme="minorEastAsia" w:hAnsiTheme="minorEastAsia"/>
          <w:szCs w:val="21"/>
        </w:rPr>
      </w:pPr>
      <w:r w:rsidRPr="00BD10EE">
        <w:rPr>
          <w:rFonts w:asciiTheme="minorEastAsia" w:eastAsiaTheme="minorEastAsia" w:hAnsiTheme="minorEastAsia" w:hint="eastAsia"/>
          <w:szCs w:val="21"/>
        </w:rPr>
        <w:t>（減額）</w:t>
      </w:r>
    </w:p>
    <w:p w14:paraId="4EBD21A5" w14:textId="77777777" w:rsidR="00AA24B5" w:rsidRPr="00BD10EE" w:rsidRDefault="00AA24B5" w:rsidP="00AA24B5">
      <w:pPr>
        <w:spacing w:line="0" w:lineRule="atLeast"/>
        <w:ind w:firstLineChars="100" w:firstLine="210"/>
        <w:rPr>
          <w:rFonts w:asciiTheme="minorEastAsia" w:eastAsiaTheme="minorEastAsia" w:hAnsiTheme="minorEastAsia"/>
          <w:szCs w:val="21"/>
        </w:rPr>
      </w:pPr>
      <w:r w:rsidRPr="00BD10EE">
        <w:rPr>
          <w:rFonts w:asciiTheme="minorEastAsia" w:eastAsiaTheme="minorEastAsia" w:hAnsiTheme="minorEastAsia" w:hint="eastAsia"/>
          <w:szCs w:val="21"/>
        </w:rPr>
        <w:t>三　下請事業者の責に帰すべき理由がないのに、下請代金の額を減ずること。</w:t>
      </w:r>
      <w:r w:rsidRPr="00BD10EE">
        <w:rPr>
          <w:rFonts w:asciiTheme="minorEastAsia" w:eastAsiaTheme="minorEastAsia" w:hAnsiTheme="minorEastAsia"/>
          <w:szCs w:val="21"/>
        </w:rPr>
        <w:t xml:space="preserve"> </w:t>
      </w:r>
    </w:p>
    <w:p w14:paraId="48C098B9" w14:textId="77777777" w:rsidR="00AA24B5" w:rsidRPr="00BD10EE" w:rsidRDefault="00AA24B5" w:rsidP="00AA24B5">
      <w:pPr>
        <w:spacing w:line="0" w:lineRule="atLeast"/>
        <w:rPr>
          <w:rFonts w:asciiTheme="minorEastAsia" w:eastAsiaTheme="minorEastAsia" w:hAnsiTheme="minorEastAsia"/>
          <w:szCs w:val="21"/>
        </w:rPr>
      </w:pPr>
      <w:r w:rsidRPr="00BD10EE">
        <w:rPr>
          <w:rFonts w:asciiTheme="minorEastAsia" w:eastAsiaTheme="minorEastAsia" w:hAnsiTheme="minorEastAsia" w:hint="eastAsia"/>
          <w:szCs w:val="21"/>
        </w:rPr>
        <w:t>（買いたたき）</w:t>
      </w:r>
    </w:p>
    <w:p w14:paraId="527ABBB4" w14:textId="77777777" w:rsidR="00033642" w:rsidRDefault="00AA24B5" w:rsidP="00033642">
      <w:pPr>
        <w:spacing w:line="0" w:lineRule="atLeast"/>
        <w:ind w:leftChars="100" w:left="420" w:hangingChars="100" w:hanging="210"/>
        <w:rPr>
          <w:rFonts w:asciiTheme="minorEastAsia" w:eastAsiaTheme="minorEastAsia" w:hAnsiTheme="minorEastAsia"/>
          <w:szCs w:val="21"/>
        </w:rPr>
      </w:pPr>
      <w:r w:rsidRPr="00BD10EE">
        <w:rPr>
          <w:rFonts w:asciiTheme="minorEastAsia" w:eastAsiaTheme="minorEastAsia" w:hAnsiTheme="minorEastAsia" w:hint="eastAsia"/>
          <w:szCs w:val="21"/>
        </w:rPr>
        <w:t>五　下請事業者の給付の内容と同種又は類似の内容の給付に対し通常支払われる対価に比し著しく低い下請代金の額を不当に定めること。</w:t>
      </w:r>
    </w:p>
    <w:p w14:paraId="67EA636C" w14:textId="77777777" w:rsidR="00033642" w:rsidRDefault="00033642" w:rsidP="00033642">
      <w:pPr>
        <w:spacing w:line="0" w:lineRule="atLeast"/>
        <w:ind w:left="210" w:hangingChars="100" w:hanging="210"/>
        <w:rPr>
          <w:rFonts w:asciiTheme="minorEastAsia" w:eastAsiaTheme="minorEastAsia" w:hAnsiTheme="minorEastAsia"/>
          <w:szCs w:val="21"/>
        </w:rPr>
      </w:pPr>
    </w:p>
    <w:p w14:paraId="449E8EE1" w14:textId="70AB6933" w:rsidR="00CA3CEE" w:rsidRPr="00BD10EE" w:rsidRDefault="001F23B4" w:rsidP="00CA3CEE">
      <w:pPr>
        <w:rPr>
          <w:rFonts w:asciiTheme="minorEastAsia" w:eastAsiaTheme="minorEastAsia" w:hAnsiTheme="minorEastAsia"/>
          <w:szCs w:val="21"/>
        </w:rPr>
      </w:pPr>
      <w:r w:rsidRPr="00BD10EE">
        <w:rPr>
          <w:rFonts w:asciiTheme="minorEastAsia" w:eastAsiaTheme="minorEastAsia" w:hAnsiTheme="minorEastAsia" w:hint="eastAsia"/>
          <w:szCs w:val="21"/>
        </w:rPr>
        <w:t>〔</w:t>
      </w:r>
      <w:r w:rsidR="008E1628">
        <w:rPr>
          <w:rFonts w:asciiTheme="minorEastAsia" w:eastAsiaTheme="minorEastAsia" w:hAnsiTheme="minorEastAsia" w:hint="eastAsia"/>
          <w:szCs w:val="21"/>
        </w:rPr>
        <w:t>参考</w:t>
      </w:r>
      <w:r w:rsidR="00AA24B5">
        <w:rPr>
          <w:rFonts w:asciiTheme="minorEastAsia" w:eastAsiaTheme="minorEastAsia" w:hAnsiTheme="minorEastAsia" w:hint="eastAsia"/>
          <w:szCs w:val="21"/>
        </w:rPr>
        <w:t>５</w:t>
      </w:r>
      <w:r w:rsidR="008E1628">
        <w:rPr>
          <w:rFonts w:asciiTheme="minorEastAsia" w:eastAsiaTheme="minorEastAsia" w:hAnsiTheme="minorEastAsia" w:hint="eastAsia"/>
          <w:szCs w:val="21"/>
        </w:rPr>
        <w:t>：</w:t>
      </w:r>
      <w:r w:rsidRPr="00BD10EE">
        <w:rPr>
          <w:rFonts w:asciiTheme="minorEastAsia" w:eastAsiaTheme="minorEastAsia" w:hAnsiTheme="minorEastAsia" w:hint="eastAsia"/>
          <w:szCs w:val="21"/>
        </w:rPr>
        <w:t>下請中小企業振興法</w:t>
      </w:r>
      <w:r w:rsidR="00CA3CEE" w:rsidRPr="00BD10EE">
        <w:rPr>
          <w:rFonts w:asciiTheme="minorEastAsia" w:eastAsiaTheme="minorEastAsia" w:hAnsiTheme="minorEastAsia" w:hint="eastAsia"/>
          <w:szCs w:val="21"/>
        </w:rPr>
        <w:t>（抜粋）〕</w:t>
      </w:r>
    </w:p>
    <w:p w14:paraId="12EC0397" w14:textId="41DDE9F6" w:rsidR="00CA3CEE" w:rsidRDefault="00CA3CEE">
      <w:pPr>
        <w:spacing w:line="0" w:lineRule="atLeast"/>
        <w:ind w:left="210" w:hangingChars="100" w:hanging="210"/>
        <w:rPr>
          <w:rFonts w:asciiTheme="minorEastAsia" w:eastAsiaTheme="minorEastAsia" w:hAnsiTheme="minorEastAsia"/>
          <w:szCs w:val="21"/>
        </w:rPr>
      </w:pPr>
      <w:r w:rsidRPr="00BD10EE">
        <w:rPr>
          <w:rFonts w:asciiTheme="minorEastAsia" w:eastAsiaTheme="minorEastAsia" w:hAnsiTheme="minorEastAsia" w:hint="eastAsia"/>
          <w:szCs w:val="21"/>
        </w:rPr>
        <w:t>第三条　経済産業大臣は、</w:t>
      </w:r>
      <w:bookmarkStart w:id="0" w:name="_Hlk96064875"/>
      <w:r w:rsidR="00576850" w:rsidRPr="00BD10EE">
        <w:rPr>
          <w:rFonts w:asciiTheme="minorEastAsia" w:eastAsiaTheme="minorEastAsia" w:hAnsiTheme="minorEastAsia" w:hint="eastAsia"/>
          <w:szCs w:val="21"/>
        </w:rPr>
        <w:t>下請中小企業の振興を図るため</w:t>
      </w:r>
      <w:bookmarkEnd w:id="0"/>
      <w:r w:rsidR="00576850" w:rsidRPr="00BD10EE">
        <w:rPr>
          <w:rFonts w:asciiTheme="minorEastAsia" w:eastAsiaTheme="minorEastAsia" w:hAnsiTheme="minorEastAsia" w:hint="eastAsia"/>
          <w:szCs w:val="21"/>
        </w:rPr>
        <w:t>下請事業者及び親事業者のよるべき一般的な基準（以下「振興基準」という。）を定めなければならない。</w:t>
      </w:r>
    </w:p>
    <w:p w14:paraId="79654F9D" w14:textId="3B0A6BEF" w:rsidR="006A560C" w:rsidRPr="00BD10EE" w:rsidRDefault="003A5CBA" w:rsidP="00BD10EE">
      <w:pPr>
        <w:spacing w:line="0" w:lineRule="atLeast"/>
        <w:ind w:left="210" w:hangingChars="100" w:hanging="210"/>
        <w:rPr>
          <w:rFonts w:asciiTheme="minorEastAsia" w:eastAsiaTheme="minorEastAsia" w:hAnsiTheme="minorEastAsia"/>
          <w:szCs w:val="21"/>
        </w:rPr>
      </w:pPr>
      <w:r w:rsidRPr="003A5CBA">
        <w:rPr>
          <w:rFonts w:asciiTheme="minorEastAsia" w:eastAsiaTheme="minorEastAsia" w:hAnsiTheme="minorEastAsia" w:hint="eastAsia"/>
          <w:szCs w:val="21"/>
        </w:rPr>
        <w:t>第四条　主務大臣は、下請中小企業の振興を図るため必要があると認めるときは、下請事業者又は親事業者に対し、振興基準に定める事項について指導及び助言を行なうものとする。</w:t>
      </w:r>
    </w:p>
    <w:p w14:paraId="0FB2421A" w14:textId="77777777" w:rsidR="00CA3CEE" w:rsidRPr="00BD10EE" w:rsidRDefault="00CA3CEE" w:rsidP="00915C51">
      <w:pPr>
        <w:rPr>
          <w:rFonts w:asciiTheme="minorEastAsia" w:eastAsiaTheme="minorEastAsia" w:hAnsiTheme="minorEastAsia"/>
          <w:szCs w:val="21"/>
        </w:rPr>
      </w:pPr>
    </w:p>
    <w:p w14:paraId="69ED7D61" w14:textId="563FD31B" w:rsidR="00915C51" w:rsidRPr="00BD10EE" w:rsidRDefault="00915C51" w:rsidP="00915C51">
      <w:pPr>
        <w:rPr>
          <w:rFonts w:asciiTheme="minorEastAsia" w:eastAsiaTheme="minorEastAsia" w:hAnsiTheme="minorEastAsia"/>
          <w:szCs w:val="21"/>
        </w:rPr>
      </w:pPr>
      <w:r w:rsidRPr="00BD10EE">
        <w:rPr>
          <w:rFonts w:asciiTheme="minorEastAsia" w:eastAsiaTheme="minorEastAsia" w:hAnsiTheme="minorEastAsia" w:hint="eastAsia"/>
          <w:szCs w:val="21"/>
        </w:rPr>
        <w:t>〔</w:t>
      </w:r>
      <w:r w:rsidR="008E1628">
        <w:rPr>
          <w:rFonts w:asciiTheme="minorEastAsia" w:eastAsiaTheme="minorEastAsia" w:hAnsiTheme="minorEastAsia" w:hint="eastAsia"/>
          <w:szCs w:val="21"/>
        </w:rPr>
        <w:t>参考</w:t>
      </w:r>
      <w:r w:rsidR="00AA24B5">
        <w:rPr>
          <w:rFonts w:asciiTheme="minorEastAsia" w:eastAsiaTheme="minorEastAsia" w:hAnsiTheme="minorEastAsia" w:hint="eastAsia"/>
          <w:szCs w:val="21"/>
        </w:rPr>
        <w:t>６</w:t>
      </w:r>
      <w:r w:rsidR="008E1628">
        <w:rPr>
          <w:rFonts w:asciiTheme="minorEastAsia" w:eastAsiaTheme="minorEastAsia" w:hAnsiTheme="minorEastAsia" w:hint="eastAsia"/>
          <w:szCs w:val="21"/>
        </w:rPr>
        <w:t>：</w:t>
      </w:r>
      <w:r w:rsidRPr="00BD10EE">
        <w:rPr>
          <w:rFonts w:asciiTheme="minorEastAsia" w:eastAsiaTheme="minorEastAsia" w:hAnsiTheme="minorEastAsia" w:hint="eastAsia"/>
          <w:szCs w:val="21"/>
        </w:rPr>
        <w:t>振興基準（抜粋）〕</w:t>
      </w:r>
    </w:p>
    <w:p w14:paraId="34B6886C" w14:textId="3E0AABDA" w:rsidR="00717F14" w:rsidRPr="00BD10EE" w:rsidRDefault="00717F14" w:rsidP="00717F14">
      <w:pPr>
        <w:spacing w:line="0" w:lineRule="atLeast"/>
        <w:rPr>
          <w:rFonts w:asciiTheme="minorEastAsia" w:eastAsiaTheme="minorEastAsia" w:hAnsiTheme="minorEastAsia"/>
          <w:szCs w:val="21"/>
        </w:rPr>
      </w:pPr>
      <w:r w:rsidRPr="00BD10EE">
        <w:rPr>
          <w:rFonts w:asciiTheme="minorEastAsia" w:eastAsiaTheme="minorEastAsia" w:hAnsiTheme="minorEastAsia" w:hint="eastAsia"/>
          <w:szCs w:val="21"/>
        </w:rPr>
        <w:t>第４　対価の決定の方法、納品の検査の方法その他取引条件の改善に関する事項</w:t>
      </w:r>
    </w:p>
    <w:p w14:paraId="599C6083" w14:textId="1F363AC5" w:rsidR="00717F14" w:rsidRPr="00BD10EE" w:rsidRDefault="00717F14" w:rsidP="00717F14">
      <w:pPr>
        <w:spacing w:line="0" w:lineRule="atLeast"/>
        <w:rPr>
          <w:rFonts w:asciiTheme="minorEastAsia" w:eastAsiaTheme="minorEastAsia" w:hAnsiTheme="minorEastAsia"/>
          <w:szCs w:val="21"/>
        </w:rPr>
      </w:pPr>
      <w:r w:rsidRPr="00BD10EE">
        <w:rPr>
          <w:rFonts w:asciiTheme="minorEastAsia" w:eastAsiaTheme="minorEastAsia" w:hAnsiTheme="minorEastAsia" w:hint="eastAsia"/>
          <w:szCs w:val="21"/>
        </w:rPr>
        <w:t>１）</w:t>
      </w:r>
      <w:r w:rsidR="00576850" w:rsidRPr="00BD10EE">
        <w:rPr>
          <w:rFonts w:asciiTheme="minorEastAsia" w:eastAsiaTheme="minorEastAsia" w:hAnsiTheme="minorEastAsia" w:hint="eastAsia"/>
          <w:szCs w:val="21"/>
        </w:rPr>
        <w:t xml:space="preserve">　</w:t>
      </w:r>
      <w:r w:rsidRPr="00BD10EE">
        <w:rPr>
          <w:rFonts w:asciiTheme="minorEastAsia" w:eastAsiaTheme="minorEastAsia" w:hAnsiTheme="minorEastAsia" w:hint="eastAsia"/>
          <w:szCs w:val="21"/>
        </w:rPr>
        <w:t>対価の決定の方法の改善</w:t>
      </w:r>
    </w:p>
    <w:p w14:paraId="10646D06" w14:textId="0E37DD30" w:rsidR="00915C51" w:rsidRPr="00BD10EE" w:rsidRDefault="00717F14" w:rsidP="00BD10EE">
      <w:pPr>
        <w:spacing w:line="0" w:lineRule="atLeast"/>
        <w:ind w:leftChars="68" w:left="567" w:hangingChars="202" w:hanging="424"/>
        <w:rPr>
          <w:rFonts w:asciiTheme="minorEastAsia" w:eastAsiaTheme="minorEastAsia" w:hAnsiTheme="minorEastAsia"/>
          <w:szCs w:val="21"/>
        </w:rPr>
      </w:pPr>
      <w:r w:rsidRPr="00BD10EE">
        <w:rPr>
          <w:rFonts w:asciiTheme="minorEastAsia" w:eastAsiaTheme="minorEastAsia" w:hAnsiTheme="minorEastAsia" w:hint="eastAsia"/>
          <w:szCs w:val="21"/>
        </w:rPr>
        <w:t>（１）取引対価は、</w:t>
      </w:r>
      <w:r w:rsidRPr="00BD10EE">
        <w:rPr>
          <w:rFonts w:asciiTheme="minorEastAsia" w:eastAsiaTheme="minorEastAsia" w:hAnsiTheme="minorEastAsia" w:hint="eastAsia"/>
          <w:szCs w:val="21"/>
          <w:u w:val="single"/>
        </w:rPr>
        <w:t>品質、数量、納期の長短、納入頻度の多寡、代金の支払方法、原材料費、労務費、運送費、保管費等諸経費、市価の動向等の要素を考慮した合理的な算定方式</w:t>
      </w:r>
      <w:r w:rsidRPr="00BD10EE">
        <w:rPr>
          <w:rFonts w:asciiTheme="minorEastAsia" w:eastAsiaTheme="minorEastAsia" w:hAnsiTheme="minorEastAsia" w:hint="eastAsia"/>
          <w:szCs w:val="21"/>
        </w:rPr>
        <w:t>に基づき、</w:t>
      </w:r>
      <w:r w:rsidRPr="00BD10EE">
        <w:rPr>
          <w:rFonts w:asciiTheme="minorEastAsia" w:eastAsiaTheme="minorEastAsia" w:hAnsiTheme="minorEastAsia" w:hint="eastAsia"/>
          <w:szCs w:val="21"/>
          <w:u w:val="single"/>
        </w:rPr>
        <w:t>下請中小企業の適正な利益を含み</w:t>
      </w:r>
      <w:r w:rsidRPr="00BD10EE">
        <w:rPr>
          <w:rFonts w:asciiTheme="minorEastAsia" w:eastAsiaTheme="minorEastAsia" w:hAnsiTheme="minorEastAsia" w:hint="eastAsia"/>
          <w:szCs w:val="21"/>
        </w:rPr>
        <w:t>、労働時間短縮等労働条件の改善が可能となるよう、</w:t>
      </w:r>
      <w:r w:rsidRPr="00BD10EE">
        <w:rPr>
          <w:rFonts w:asciiTheme="minorEastAsia" w:eastAsiaTheme="minorEastAsia" w:hAnsiTheme="minorEastAsia" w:hint="eastAsia"/>
          <w:szCs w:val="21"/>
          <w:u w:val="single"/>
        </w:rPr>
        <w:t>下請事業者及び親事業者が十分に協議して決定</w:t>
      </w:r>
      <w:r w:rsidRPr="00BD10EE">
        <w:rPr>
          <w:rFonts w:asciiTheme="minorEastAsia" w:eastAsiaTheme="minorEastAsia" w:hAnsiTheme="minorEastAsia" w:hint="eastAsia"/>
          <w:szCs w:val="21"/>
        </w:rPr>
        <w:t>するものとする。</w:t>
      </w:r>
    </w:p>
    <w:p w14:paraId="79DC59A6" w14:textId="2AD0DF9E" w:rsidR="000A0DAF" w:rsidRPr="00BD10EE" w:rsidRDefault="000A0DAF" w:rsidP="002C7F94">
      <w:pPr>
        <w:ind w:left="210" w:hangingChars="100" w:hanging="210"/>
        <w:rPr>
          <w:rFonts w:asciiTheme="minorEastAsia" w:eastAsiaTheme="minorEastAsia" w:hAnsiTheme="minorEastAsia"/>
          <w:szCs w:val="21"/>
        </w:rPr>
      </w:pPr>
    </w:p>
    <w:sectPr w:rsidR="000A0DAF" w:rsidRPr="00BD10EE" w:rsidSect="00A6644F">
      <w:headerReference w:type="default" r:id="rId11"/>
      <w:pgSz w:w="11906" w:h="16838" w:code="9"/>
      <w:pgMar w:top="1701" w:right="1701" w:bottom="1644" w:left="1644" w:header="1361" w:footer="720" w:gutter="0"/>
      <w:cols w:space="720"/>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F5A5" w14:textId="77777777" w:rsidR="002B31D6" w:rsidRDefault="002B31D6" w:rsidP="00021AE2">
      <w:r>
        <w:separator/>
      </w:r>
    </w:p>
  </w:endnote>
  <w:endnote w:type="continuationSeparator" w:id="0">
    <w:p w14:paraId="7D8F7A8E" w14:textId="77777777" w:rsidR="002B31D6" w:rsidRDefault="002B31D6" w:rsidP="0002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01ED" w14:textId="77777777" w:rsidR="002B31D6" w:rsidRDefault="002B31D6" w:rsidP="00021AE2">
      <w:r>
        <w:separator/>
      </w:r>
    </w:p>
  </w:footnote>
  <w:footnote w:type="continuationSeparator" w:id="0">
    <w:p w14:paraId="035ECBC0" w14:textId="77777777" w:rsidR="002B31D6" w:rsidRDefault="002B31D6" w:rsidP="0002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B7B2" w14:textId="77777777" w:rsidR="003E3F2E" w:rsidRDefault="003E3F2E" w:rsidP="00E55D0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5AED"/>
    <w:multiLevelType w:val="hybridMultilevel"/>
    <w:tmpl w:val="7338C696"/>
    <w:lvl w:ilvl="0" w:tplc="120E2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1F1BB8"/>
    <w:multiLevelType w:val="hybridMultilevel"/>
    <w:tmpl w:val="045A6460"/>
    <w:lvl w:ilvl="0" w:tplc="EBD02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3"/>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84"/>
    <w:rsid w:val="00001872"/>
    <w:rsid w:val="00002D19"/>
    <w:rsid w:val="000033F8"/>
    <w:rsid w:val="00004177"/>
    <w:rsid w:val="00010889"/>
    <w:rsid w:val="00012B2A"/>
    <w:rsid w:val="000137EA"/>
    <w:rsid w:val="00020C3F"/>
    <w:rsid w:val="00020CCD"/>
    <w:rsid w:val="00021AE2"/>
    <w:rsid w:val="00022877"/>
    <w:rsid w:val="0002311C"/>
    <w:rsid w:val="00023DF9"/>
    <w:rsid w:val="000271B5"/>
    <w:rsid w:val="000312D9"/>
    <w:rsid w:val="00033642"/>
    <w:rsid w:val="000341C6"/>
    <w:rsid w:val="00037910"/>
    <w:rsid w:val="00043809"/>
    <w:rsid w:val="00044F53"/>
    <w:rsid w:val="0004501F"/>
    <w:rsid w:val="0004558C"/>
    <w:rsid w:val="00054BDF"/>
    <w:rsid w:val="0005793C"/>
    <w:rsid w:val="00060AA6"/>
    <w:rsid w:val="000613A4"/>
    <w:rsid w:val="00065425"/>
    <w:rsid w:val="000750C1"/>
    <w:rsid w:val="00075E07"/>
    <w:rsid w:val="00080CC0"/>
    <w:rsid w:val="00083DAF"/>
    <w:rsid w:val="00085A99"/>
    <w:rsid w:val="00087AB7"/>
    <w:rsid w:val="00087C34"/>
    <w:rsid w:val="00090F15"/>
    <w:rsid w:val="00095268"/>
    <w:rsid w:val="000A0DAF"/>
    <w:rsid w:val="000A10C8"/>
    <w:rsid w:val="000C069D"/>
    <w:rsid w:val="000C4B3B"/>
    <w:rsid w:val="000D4E3F"/>
    <w:rsid w:val="000D6648"/>
    <w:rsid w:val="000E33E0"/>
    <w:rsid w:val="000E6CDE"/>
    <w:rsid w:val="000E76DB"/>
    <w:rsid w:val="000F2379"/>
    <w:rsid w:val="000F402B"/>
    <w:rsid w:val="000F6195"/>
    <w:rsid w:val="00101357"/>
    <w:rsid w:val="00101B0C"/>
    <w:rsid w:val="00103FB5"/>
    <w:rsid w:val="001060CA"/>
    <w:rsid w:val="00106B77"/>
    <w:rsid w:val="00110C78"/>
    <w:rsid w:val="00111A91"/>
    <w:rsid w:val="00121B38"/>
    <w:rsid w:val="00122289"/>
    <w:rsid w:val="00124934"/>
    <w:rsid w:val="0012558F"/>
    <w:rsid w:val="00127B9E"/>
    <w:rsid w:val="001317C5"/>
    <w:rsid w:val="00131B13"/>
    <w:rsid w:val="00132468"/>
    <w:rsid w:val="001329A5"/>
    <w:rsid w:val="00141394"/>
    <w:rsid w:val="00147F2B"/>
    <w:rsid w:val="0015079F"/>
    <w:rsid w:val="00153166"/>
    <w:rsid w:val="00157A19"/>
    <w:rsid w:val="00160909"/>
    <w:rsid w:val="00162187"/>
    <w:rsid w:val="0016325A"/>
    <w:rsid w:val="001665C9"/>
    <w:rsid w:val="00167273"/>
    <w:rsid w:val="001709F4"/>
    <w:rsid w:val="00170FA6"/>
    <w:rsid w:val="00173BE7"/>
    <w:rsid w:val="0017564B"/>
    <w:rsid w:val="00176AB8"/>
    <w:rsid w:val="00182657"/>
    <w:rsid w:val="0018323F"/>
    <w:rsid w:val="00194741"/>
    <w:rsid w:val="001965B0"/>
    <w:rsid w:val="001A0D48"/>
    <w:rsid w:val="001B1DBF"/>
    <w:rsid w:val="001B48BC"/>
    <w:rsid w:val="001C210A"/>
    <w:rsid w:val="001C23D1"/>
    <w:rsid w:val="001C652B"/>
    <w:rsid w:val="001C6A67"/>
    <w:rsid w:val="001C744D"/>
    <w:rsid w:val="001D1EDC"/>
    <w:rsid w:val="001D4AB2"/>
    <w:rsid w:val="001E64EC"/>
    <w:rsid w:val="001E72C6"/>
    <w:rsid w:val="001E7FF2"/>
    <w:rsid w:val="001F160E"/>
    <w:rsid w:val="001F23B4"/>
    <w:rsid w:val="001F418D"/>
    <w:rsid w:val="001F4205"/>
    <w:rsid w:val="001F59F0"/>
    <w:rsid w:val="001F7E80"/>
    <w:rsid w:val="001F7ED7"/>
    <w:rsid w:val="00200237"/>
    <w:rsid w:val="0020192C"/>
    <w:rsid w:val="0020205D"/>
    <w:rsid w:val="00202188"/>
    <w:rsid w:val="00202616"/>
    <w:rsid w:val="00206A15"/>
    <w:rsid w:val="002113A6"/>
    <w:rsid w:val="0022383F"/>
    <w:rsid w:val="002257B2"/>
    <w:rsid w:val="00226EDC"/>
    <w:rsid w:val="0023022B"/>
    <w:rsid w:val="00230B94"/>
    <w:rsid w:val="0023284A"/>
    <w:rsid w:val="002336D7"/>
    <w:rsid w:val="00235678"/>
    <w:rsid w:val="00243581"/>
    <w:rsid w:val="00244852"/>
    <w:rsid w:val="00247066"/>
    <w:rsid w:val="00253770"/>
    <w:rsid w:val="00255161"/>
    <w:rsid w:val="00256B06"/>
    <w:rsid w:val="00264CEF"/>
    <w:rsid w:val="0026599A"/>
    <w:rsid w:val="00265EA8"/>
    <w:rsid w:val="00276612"/>
    <w:rsid w:val="002772FF"/>
    <w:rsid w:val="00280C11"/>
    <w:rsid w:val="00281B6C"/>
    <w:rsid w:val="00282AE2"/>
    <w:rsid w:val="00282DF2"/>
    <w:rsid w:val="00291CA7"/>
    <w:rsid w:val="002A0C4E"/>
    <w:rsid w:val="002A2936"/>
    <w:rsid w:val="002A6073"/>
    <w:rsid w:val="002A7924"/>
    <w:rsid w:val="002B18BC"/>
    <w:rsid w:val="002B1A08"/>
    <w:rsid w:val="002B31D6"/>
    <w:rsid w:val="002B4987"/>
    <w:rsid w:val="002C5458"/>
    <w:rsid w:val="002C7F94"/>
    <w:rsid w:val="002D353F"/>
    <w:rsid w:val="002D432A"/>
    <w:rsid w:val="002D7882"/>
    <w:rsid w:val="002D7EFA"/>
    <w:rsid w:val="002E7145"/>
    <w:rsid w:val="002F19CC"/>
    <w:rsid w:val="002F2102"/>
    <w:rsid w:val="002F2C99"/>
    <w:rsid w:val="002F4607"/>
    <w:rsid w:val="002F5FA2"/>
    <w:rsid w:val="002F6711"/>
    <w:rsid w:val="00302258"/>
    <w:rsid w:val="003044B4"/>
    <w:rsid w:val="00311432"/>
    <w:rsid w:val="003123B8"/>
    <w:rsid w:val="00315B63"/>
    <w:rsid w:val="00320AEA"/>
    <w:rsid w:val="00324005"/>
    <w:rsid w:val="0032641E"/>
    <w:rsid w:val="00326BCC"/>
    <w:rsid w:val="003275E5"/>
    <w:rsid w:val="00337AE1"/>
    <w:rsid w:val="00337F31"/>
    <w:rsid w:val="00351BF0"/>
    <w:rsid w:val="00352DC8"/>
    <w:rsid w:val="003552F4"/>
    <w:rsid w:val="00356904"/>
    <w:rsid w:val="0036435B"/>
    <w:rsid w:val="00364408"/>
    <w:rsid w:val="00366A48"/>
    <w:rsid w:val="00372750"/>
    <w:rsid w:val="00372E09"/>
    <w:rsid w:val="00372EA0"/>
    <w:rsid w:val="00373D24"/>
    <w:rsid w:val="0037592C"/>
    <w:rsid w:val="0038205F"/>
    <w:rsid w:val="00383FD2"/>
    <w:rsid w:val="00384377"/>
    <w:rsid w:val="00385538"/>
    <w:rsid w:val="003868D8"/>
    <w:rsid w:val="003903D0"/>
    <w:rsid w:val="00393130"/>
    <w:rsid w:val="003A5CBA"/>
    <w:rsid w:val="003A6570"/>
    <w:rsid w:val="003B541C"/>
    <w:rsid w:val="003B66E4"/>
    <w:rsid w:val="003B6B9C"/>
    <w:rsid w:val="003C4873"/>
    <w:rsid w:val="003C5EAC"/>
    <w:rsid w:val="003C63A8"/>
    <w:rsid w:val="003D0402"/>
    <w:rsid w:val="003D14B1"/>
    <w:rsid w:val="003D36F2"/>
    <w:rsid w:val="003E0041"/>
    <w:rsid w:val="003E079C"/>
    <w:rsid w:val="003E3F2E"/>
    <w:rsid w:val="003E4A42"/>
    <w:rsid w:val="00405218"/>
    <w:rsid w:val="00406E5A"/>
    <w:rsid w:val="004102D9"/>
    <w:rsid w:val="004134E5"/>
    <w:rsid w:val="00413F32"/>
    <w:rsid w:val="00413F85"/>
    <w:rsid w:val="004167CA"/>
    <w:rsid w:val="00420EAA"/>
    <w:rsid w:val="004247CD"/>
    <w:rsid w:val="004330B3"/>
    <w:rsid w:val="004379F0"/>
    <w:rsid w:val="0044138C"/>
    <w:rsid w:val="00442C34"/>
    <w:rsid w:val="0045305B"/>
    <w:rsid w:val="004544B0"/>
    <w:rsid w:val="00455197"/>
    <w:rsid w:val="00455443"/>
    <w:rsid w:val="00461A85"/>
    <w:rsid w:val="00464C84"/>
    <w:rsid w:val="00465CD1"/>
    <w:rsid w:val="00470478"/>
    <w:rsid w:val="00470D2C"/>
    <w:rsid w:val="004729A4"/>
    <w:rsid w:val="004743C8"/>
    <w:rsid w:val="00476016"/>
    <w:rsid w:val="00476C2E"/>
    <w:rsid w:val="00477A43"/>
    <w:rsid w:val="00481558"/>
    <w:rsid w:val="0048391B"/>
    <w:rsid w:val="004877D2"/>
    <w:rsid w:val="0049472B"/>
    <w:rsid w:val="004A0590"/>
    <w:rsid w:val="004A0ED4"/>
    <w:rsid w:val="004A38FF"/>
    <w:rsid w:val="004B1874"/>
    <w:rsid w:val="004B31EB"/>
    <w:rsid w:val="004B5FDE"/>
    <w:rsid w:val="004C0B25"/>
    <w:rsid w:val="004C2FDD"/>
    <w:rsid w:val="004C38DB"/>
    <w:rsid w:val="004C4447"/>
    <w:rsid w:val="004C55B5"/>
    <w:rsid w:val="004D4527"/>
    <w:rsid w:val="004D4AE1"/>
    <w:rsid w:val="004D54C1"/>
    <w:rsid w:val="004D6D49"/>
    <w:rsid w:val="004E060F"/>
    <w:rsid w:val="004E6270"/>
    <w:rsid w:val="004E7DE6"/>
    <w:rsid w:val="004F2C57"/>
    <w:rsid w:val="004F37AD"/>
    <w:rsid w:val="004F58EB"/>
    <w:rsid w:val="004F692E"/>
    <w:rsid w:val="00504092"/>
    <w:rsid w:val="00505406"/>
    <w:rsid w:val="005132B3"/>
    <w:rsid w:val="0051549F"/>
    <w:rsid w:val="005158B8"/>
    <w:rsid w:val="00516597"/>
    <w:rsid w:val="00520761"/>
    <w:rsid w:val="00521EEF"/>
    <w:rsid w:val="00521F3A"/>
    <w:rsid w:val="005238BE"/>
    <w:rsid w:val="00524FF4"/>
    <w:rsid w:val="005252EF"/>
    <w:rsid w:val="0052643A"/>
    <w:rsid w:val="00526C30"/>
    <w:rsid w:val="00531E57"/>
    <w:rsid w:val="005343ED"/>
    <w:rsid w:val="00535004"/>
    <w:rsid w:val="00535657"/>
    <w:rsid w:val="00536A97"/>
    <w:rsid w:val="00540679"/>
    <w:rsid w:val="00540902"/>
    <w:rsid w:val="005427B3"/>
    <w:rsid w:val="00542E0A"/>
    <w:rsid w:val="00543670"/>
    <w:rsid w:val="0054403E"/>
    <w:rsid w:val="00545AD4"/>
    <w:rsid w:val="00546F04"/>
    <w:rsid w:val="0055145F"/>
    <w:rsid w:val="00553C5B"/>
    <w:rsid w:val="005540DA"/>
    <w:rsid w:val="00557863"/>
    <w:rsid w:val="0056436C"/>
    <w:rsid w:val="005648E8"/>
    <w:rsid w:val="00565A65"/>
    <w:rsid w:val="00566BA6"/>
    <w:rsid w:val="00573F59"/>
    <w:rsid w:val="00575134"/>
    <w:rsid w:val="00576850"/>
    <w:rsid w:val="00577094"/>
    <w:rsid w:val="0057767B"/>
    <w:rsid w:val="005806E4"/>
    <w:rsid w:val="005846E2"/>
    <w:rsid w:val="005916F8"/>
    <w:rsid w:val="00595255"/>
    <w:rsid w:val="00597D5B"/>
    <w:rsid w:val="005A5049"/>
    <w:rsid w:val="005B0757"/>
    <w:rsid w:val="005B66A9"/>
    <w:rsid w:val="005C05CC"/>
    <w:rsid w:val="005C39CF"/>
    <w:rsid w:val="005D0539"/>
    <w:rsid w:val="005D2DCB"/>
    <w:rsid w:val="005F0F97"/>
    <w:rsid w:val="005F3C2F"/>
    <w:rsid w:val="005F6166"/>
    <w:rsid w:val="005F6395"/>
    <w:rsid w:val="00602A4D"/>
    <w:rsid w:val="0060465F"/>
    <w:rsid w:val="00606791"/>
    <w:rsid w:val="0060687D"/>
    <w:rsid w:val="00606922"/>
    <w:rsid w:val="00612069"/>
    <w:rsid w:val="00613AB0"/>
    <w:rsid w:val="006144C4"/>
    <w:rsid w:val="00623E2E"/>
    <w:rsid w:val="00624437"/>
    <w:rsid w:val="00624D47"/>
    <w:rsid w:val="00627306"/>
    <w:rsid w:val="006300C7"/>
    <w:rsid w:val="0063174D"/>
    <w:rsid w:val="00632567"/>
    <w:rsid w:val="00632CA3"/>
    <w:rsid w:val="00636B57"/>
    <w:rsid w:val="00637E81"/>
    <w:rsid w:val="0064327A"/>
    <w:rsid w:val="0064664F"/>
    <w:rsid w:val="00647A31"/>
    <w:rsid w:val="006544D7"/>
    <w:rsid w:val="0065603F"/>
    <w:rsid w:val="00656DBD"/>
    <w:rsid w:val="00657AC2"/>
    <w:rsid w:val="00660F6A"/>
    <w:rsid w:val="00663926"/>
    <w:rsid w:val="0066669A"/>
    <w:rsid w:val="00666D11"/>
    <w:rsid w:val="006675A3"/>
    <w:rsid w:val="006677A6"/>
    <w:rsid w:val="00671DD3"/>
    <w:rsid w:val="006753C7"/>
    <w:rsid w:val="006759E9"/>
    <w:rsid w:val="00685365"/>
    <w:rsid w:val="00686F95"/>
    <w:rsid w:val="006927E2"/>
    <w:rsid w:val="00692BAB"/>
    <w:rsid w:val="00693F6D"/>
    <w:rsid w:val="00694863"/>
    <w:rsid w:val="006A3CDD"/>
    <w:rsid w:val="006A560C"/>
    <w:rsid w:val="006B05BA"/>
    <w:rsid w:val="006B1CDE"/>
    <w:rsid w:val="006B26E1"/>
    <w:rsid w:val="006B2A98"/>
    <w:rsid w:val="006B4380"/>
    <w:rsid w:val="006B511F"/>
    <w:rsid w:val="006B6C88"/>
    <w:rsid w:val="006B7BEB"/>
    <w:rsid w:val="006C0D75"/>
    <w:rsid w:val="006C5077"/>
    <w:rsid w:val="006C6089"/>
    <w:rsid w:val="006C6DC0"/>
    <w:rsid w:val="006D373C"/>
    <w:rsid w:val="006D5253"/>
    <w:rsid w:val="006D6A41"/>
    <w:rsid w:val="006E2007"/>
    <w:rsid w:val="006E20A8"/>
    <w:rsid w:val="006E4B23"/>
    <w:rsid w:val="006E5ADD"/>
    <w:rsid w:val="006F09AC"/>
    <w:rsid w:val="006F2A44"/>
    <w:rsid w:val="006F6CD0"/>
    <w:rsid w:val="007063BA"/>
    <w:rsid w:val="007100FF"/>
    <w:rsid w:val="00715A09"/>
    <w:rsid w:val="00715FAA"/>
    <w:rsid w:val="00717F14"/>
    <w:rsid w:val="0072517B"/>
    <w:rsid w:val="007316A8"/>
    <w:rsid w:val="00735B77"/>
    <w:rsid w:val="00736BBA"/>
    <w:rsid w:val="007424D6"/>
    <w:rsid w:val="007442F8"/>
    <w:rsid w:val="00747AAB"/>
    <w:rsid w:val="007501D0"/>
    <w:rsid w:val="00751055"/>
    <w:rsid w:val="00751248"/>
    <w:rsid w:val="00752120"/>
    <w:rsid w:val="00761F77"/>
    <w:rsid w:val="007632A8"/>
    <w:rsid w:val="007649D2"/>
    <w:rsid w:val="00766F27"/>
    <w:rsid w:val="00767B90"/>
    <w:rsid w:val="00770C2B"/>
    <w:rsid w:val="00770E78"/>
    <w:rsid w:val="00773FEA"/>
    <w:rsid w:val="007740AA"/>
    <w:rsid w:val="0077536D"/>
    <w:rsid w:val="00775633"/>
    <w:rsid w:val="007774DA"/>
    <w:rsid w:val="00777D12"/>
    <w:rsid w:val="007807CE"/>
    <w:rsid w:val="00781681"/>
    <w:rsid w:val="00790E40"/>
    <w:rsid w:val="00795EBE"/>
    <w:rsid w:val="007A0105"/>
    <w:rsid w:val="007A0F93"/>
    <w:rsid w:val="007A34A8"/>
    <w:rsid w:val="007A43D6"/>
    <w:rsid w:val="007A64CE"/>
    <w:rsid w:val="007A6D61"/>
    <w:rsid w:val="007B1D6D"/>
    <w:rsid w:val="007B46E5"/>
    <w:rsid w:val="007B4CA8"/>
    <w:rsid w:val="007B56D8"/>
    <w:rsid w:val="007B776D"/>
    <w:rsid w:val="007B7853"/>
    <w:rsid w:val="007C70E7"/>
    <w:rsid w:val="007D1DD8"/>
    <w:rsid w:val="007D2151"/>
    <w:rsid w:val="007D2505"/>
    <w:rsid w:val="007D3FE2"/>
    <w:rsid w:val="007D6AAF"/>
    <w:rsid w:val="007E002C"/>
    <w:rsid w:val="007E5C18"/>
    <w:rsid w:val="007E7329"/>
    <w:rsid w:val="007F4992"/>
    <w:rsid w:val="007F56CB"/>
    <w:rsid w:val="00801436"/>
    <w:rsid w:val="00802164"/>
    <w:rsid w:val="00803AC3"/>
    <w:rsid w:val="00807862"/>
    <w:rsid w:val="0081070F"/>
    <w:rsid w:val="00811F55"/>
    <w:rsid w:val="00812338"/>
    <w:rsid w:val="00812480"/>
    <w:rsid w:val="00812EB9"/>
    <w:rsid w:val="008203FB"/>
    <w:rsid w:val="00825BFE"/>
    <w:rsid w:val="00827823"/>
    <w:rsid w:val="0083072B"/>
    <w:rsid w:val="00831D2E"/>
    <w:rsid w:val="00835042"/>
    <w:rsid w:val="00844175"/>
    <w:rsid w:val="00846D62"/>
    <w:rsid w:val="008510A9"/>
    <w:rsid w:val="008550E1"/>
    <w:rsid w:val="00856CE0"/>
    <w:rsid w:val="00857374"/>
    <w:rsid w:val="008638AE"/>
    <w:rsid w:val="00866059"/>
    <w:rsid w:val="00873708"/>
    <w:rsid w:val="00875FA6"/>
    <w:rsid w:val="00876E5D"/>
    <w:rsid w:val="00877C8F"/>
    <w:rsid w:val="00882990"/>
    <w:rsid w:val="00887E25"/>
    <w:rsid w:val="00890D38"/>
    <w:rsid w:val="00893A1B"/>
    <w:rsid w:val="00893C1C"/>
    <w:rsid w:val="008A6B05"/>
    <w:rsid w:val="008B08D8"/>
    <w:rsid w:val="008B383A"/>
    <w:rsid w:val="008B481D"/>
    <w:rsid w:val="008B69BB"/>
    <w:rsid w:val="008B77A0"/>
    <w:rsid w:val="008C0AF4"/>
    <w:rsid w:val="008C79A2"/>
    <w:rsid w:val="008D2C28"/>
    <w:rsid w:val="008D3B76"/>
    <w:rsid w:val="008D5DFA"/>
    <w:rsid w:val="008E0E45"/>
    <w:rsid w:val="008E1628"/>
    <w:rsid w:val="008E5059"/>
    <w:rsid w:val="008E7096"/>
    <w:rsid w:val="008E7BE6"/>
    <w:rsid w:val="008F3D23"/>
    <w:rsid w:val="008F4010"/>
    <w:rsid w:val="008F76BC"/>
    <w:rsid w:val="00901202"/>
    <w:rsid w:val="00904F2E"/>
    <w:rsid w:val="00907A28"/>
    <w:rsid w:val="00915682"/>
    <w:rsid w:val="00915C51"/>
    <w:rsid w:val="009209DF"/>
    <w:rsid w:val="009216C7"/>
    <w:rsid w:val="00922E3D"/>
    <w:rsid w:val="00923633"/>
    <w:rsid w:val="0093110E"/>
    <w:rsid w:val="00940B76"/>
    <w:rsid w:val="00943B7E"/>
    <w:rsid w:val="00945747"/>
    <w:rsid w:val="00947199"/>
    <w:rsid w:val="00950FB4"/>
    <w:rsid w:val="00952296"/>
    <w:rsid w:val="00952445"/>
    <w:rsid w:val="009524B9"/>
    <w:rsid w:val="00953F74"/>
    <w:rsid w:val="00961E3A"/>
    <w:rsid w:val="00965439"/>
    <w:rsid w:val="0097161A"/>
    <w:rsid w:val="00977B5E"/>
    <w:rsid w:val="0098350C"/>
    <w:rsid w:val="0098429D"/>
    <w:rsid w:val="00984E6B"/>
    <w:rsid w:val="00995351"/>
    <w:rsid w:val="00996661"/>
    <w:rsid w:val="00997824"/>
    <w:rsid w:val="009A1ADA"/>
    <w:rsid w:val="009A2385"/>
    <w:rsid w:val="009A28A8"/>
    <w:rsid w:val="009A5445"/>
    <w:rsid w:val="009A5A89"/>
    <w:rsid w:val="009A6FD8"/>
    <w:rsid w:val="009C0790"/>
    <w:rsid w:val="009C097D"/>
    <w:rsid w:val="009C330D"/>
    <w:rsid w:val="009C3DA8"/>
    <w:rsid w:val="009C66BC"/>
    <w:rsid w:val="009D2869"/>
    <w:rsid w:val="009D722A"/>
    <w:rsid w:val="009E5A54"/>
    <w:rsid w:val="009F03F4"/>
    <w:rsid w:val="009F09F2"/>
    <w:rsid w:val="009F3585"/>
    <w:rsid w:val="009F4BF0"/>
    <w:rsid w:val="00A02595"/>
    <w:rsid w:val="00A025B6"/>
    <w:rsid w:val="00A05252"/>
    <w:rsid w:val="00A05389"/>
    <w:rsid w:val="00A06B2E"/>
    <w:rsid w:val="00A07CE5"/>
    <w:rsid w:val="00A10BE6"/>
    <w:rsid w:val="00A12273"/>
    <w:rsid w:val="00A16E82"/>
    <w:rsid w:val="00A24D45"/>
    <w:rsid w:val="00A269FD"/>
    <w:rsid w:val="00A26ED2"/>
    <w:rsid w:val="00A30E21"/>
    <w:rsid w:val="00A3356C"/>
    <w:rsid w:val="00A33E24"/>
    <w:rsid w:val="00A37C8A"/>
    <w:rsid w:val="00A43F03"/>
    <w:rsid w:val="00A442F6"/>
    <w:rsid w:val="00A4613A"/>
    <w:rsid w:val="00A518D7"/>
    <w:rsid w:val="00A52A61"/>
    <w:rsid w:val="00A54708"/>
    <w:rsid w:val="00A56F68"/>
    <w:rsid w:val="00A60390"/>
    <w:rsid w:val="00A65238"/>
    <w:rsid w:val="00A6644F"/>
    <w:rsid w:val="00A671E6"/>
    <w:rsid w:val="00A67BAE"/>
    <w:rsid w:val="00A814C6"/>
    <w:rsid w:val="00A91036"/>
    <w:rsid w:val="00A917F5"/>
    <w:rsid w:val="00A95D71"/>
    <w:rsid w:val="00A960A9"/>
    <w:rsid w:val="00A96471"/>
    <w:rsid w:val="00AA1E4F"/>
    <w:rsid w:val="00AA24B5"/>
    <w:rsid w:val="00AB1E0A"/>
    <w:rsid w:val="00AB52B9"/>
    <w:rsid w:val="00AB5A6D"/>
    <w:rsid w:val="00AC5AB5"/>
    <w:rsid w:val="00AD143C"/>
    <w:rsid w:val="00AD2746"/>
    <w:rsid w:val="00AD6789"/>
    <w:rsid w:val="00AD6E95"/>
    <w:rsid w:val="00AE1E4C"/>
    <w:rsid w:val="00AE2A01"/>
    <w:rsid w:val="00AE74FF"/>
    <w:rsid w:val="00AF68EC"/>
    <w:rsid w:val="00B01B70"/>
    <w:rsid w:val="00B05526"/>
    <w:rsid w:val="00B059F1"/>
    <w:rsid w:val="00B06340"/>
    <w:rsid w:val="00B10690"/>
    <w:rsid w:val="00B10851"/>
    <w:rsid w:val="00B12FB0"/>
    <w:rsid w:val="00B17650"/>
    <w:rsid w:val="00B22532"/>
    <w:rsid w:val="00B432DC"/>
    <w:rsid w:val="00B43D8C"/>
    <w:rsid w:val="00B44C97"/>
    <w:rsid w:val="00B47450"/>
    <w:rsid w:val="00B5103C"/>
    <w:rsid w:val="00B52124"/>
    <w:rsid w:val="00B60469"/>
    <w:rsid w:val="00B700B9"/>
    <w:rsid w:val="00B7058E"/>
    <w:rsid w:val="00B70BA8"/>
    <w:rsid w:val="00B7212D"/>
    <w:rsid w:val="00B74CAC"/>
    <w:rsid w:val="00B7606F"/>
    <w:rsid w:val="00B76E74"/>
    <w:rsid w:val="00B8010D"/>
    <w:rsid w:val="00B81A78"/>
    <w:rsid w:val="00B82515"/>
    <w:rsid w:val="00B84426"/>
    <w:rsid w:val="00B85252"/>
    <w:rsid w:val="00B85929"/>
    <w:rsid w:val="00B960DE"/>
    <w:rsid w:val="00BA09FC"/>
    <w:rsid w:val="00BA4928"/>
    <w:rsid w:val="00BA654C"/>
    <w:rsid w:val="00BB0F2D"/>
    <w:rsid w:val="00BB3CFB"/>
    <w:rsid w:val="00BB7903"/>
    <w:rsid w:val="00BC18E8"/>
    <w:rsid w:val="00BC5C2B"/>
    <w:rsid w:val="00BC65B9"/>
    <w:rsid w:val="00BC6750"/>
    <w:rsid w:val="00BD10EE"/>
    <w:rsid w:val="00BD12EC"/>
    <w:rsid w:val="00BD47CA"/>
    <w:rsid w:val="00BD630A"/>
    <w:rsid w:val="00BE0359"/>
    <w:rsid w:val="00BE2E0C"/>
    <w:rsid w:val="00BE655B"/>
    <w:rsid w:val="00BE72BF"/>
    <w:rsid w:val="00BF74D7"/>
    <w:rsid w:val="00C014DE"/>
    <w:rsid w:val="00C0269B"/>
    <w:rsid w:val="00C11239"/>
    <w:rsid w:val="00C11B86"/>
    <w:rsid w:val="00C12CEA"/>
    <w:rsid w:val="00C14BF2"/>
    <w:rsid w:val="00C15956"/>
    <w:rsid w:val="00C17B6A"/>
    <w:rsid w:val="00C21A70"/>
    <w:rsid w:val="00C225B6"/>
    <w:rsid w:val="00C231CB"/>
    <w:rsid w:val="00C241CD"/>
    <w:rsid w:val="00C2667E"/>
    <w:rsid w:val="00C30965"/>
    <w:rsid w:val="00C35F94"/>
    <w:rsid w:val="00C3702D"/>
    <w:rsid w:val="00C37A3D"/>
    <w:rsid w:val="00C415C3"/>
    <w:rsid w:val="00C42044"/>
    <w:rsid w:val="00C46ECA"/>
    <w:rsid w:val="00C53E61"/>
    <w:rsid w:val="00C5676E"/>
    <w:rsid w:val="00C60355"/>
    <w:rsid w:val="00C62F26"/>
    <w:rsid w:val="00C658A2"/>
    <w:rsid w:val="00C816EA"/>
    <w:rsid w:val="00C81FD1"/>
    <w:rsid w:val="00C87F94"/>
    <w:rsid w:val="00C9137B"/>
    <w:rsid w:val="00C97410"/>
    <w:rsid w:val="00CA3CEE"/>
    <w:rsid w:val="00CB265C"/>
    <w:rsid w:val="00CB4D75"/>
    <w:rsid w:val="00CB53FF"/>
    <w:rsid w:val="00CC1531"/>
    <w:rsid w:val="00CC1845"/>
    <w:rsid w:val="00CC19EB"/>
    <w:rsid w:val="00CC54E8"/>
    <w:rsid w:val="00CD34B8"/>
    <w:rsid w:val="00CE0923"/>
    <w:rsid w:val="00CE1670"/>
    <w:rsid w:val="00CE3C12"/>
    <w:rsid w:val="00CE4E57"/>
    <w:rsid w:val="00CE5783"/>
    <w:rsid w:val="00CF3185"/>
    <w:rsid w:val="00CF5192"/>
    <w:rsid w:val="00CF646B"/>
    <w:rsid w:val="00CF72FD"/>
    <w:rsid w:val="00D00ACF"/>
    <w:rsid w:val="00D011BE"/>
    <w:rsid w:val="00D022AD"/>
    <w:rsid w:val="00D02303"/>
    <w:rsid w:val="00D02711"/>
    <w:rsid w:val="00D10990"/>
    <w:rsid w:val="00D1289B"/>
    <w:rsid w:val="00D16428"/>
    <w:rsid w:val="00D176E1"/>
    <w:rsid w:val="00D22235"/>
    <w:rsid w:val="00D23306"/>
    <w:rsid w:val="00D24781"/>
    <w:rsid w:val="00D25853"/>
    <w:rsid w:val="00D27DC0"/>
    <w:rsid w:val="00D304C3"/>
    <w:rsid w:val="00D35FB9"/>
    <w:rsid w:val="00D40633"/>
    <w:rsid w:val="00D41C15"/>
    <w:rsid w:val="00D42A12"/>
    <w:rsid w:val="00D441E5"/>
    <w:rsid w:val="00D5213B"/>
    <w:rsid w:val="00D5576A"/>
    <w:rsid w:val="00D565D3"/>
    <w:rsid w:val="00D64428"/>
    <w:rsid w:val="00D64CA7"/>
    <w:rsid w:val="00D66859"/>
    <w:rsid w:val="00D67F75"/>
    <w:rsid w:val="00D72EB6"/>
    <w:rsid w:val="00D74098"/>
    <w:rsid w:val="00D747FA"/>
    <w:rsid w:val="00D7515E"/>
    <w:rsid w:val="00D81615"/>
    <w:rsid w:val="00D83771"/>
    <w:rsid w:val="00D83B68"/>
    <w:rsid w:val="00D85FF7"/>
    <w:rsid w:val="00D97D59"/>
    <w:rsid w:val="00DA404D"/>
    <w:rsid w:val="00DA5FC0"/>
    <w:rsid w:val="00DB259A"/>
    <w:rsid w:val="00DB4F68"/>
    <w:rsid w:val="00DB644F"/>
    <w:rsid w:val="00DB7441"/>
    <w:rsid w:val="00DC0471"/>
    <w:rsid w:val="00DC19E8"/>
    <w:rsid w:val="00DC57DF"/>
    <w:rsid w:val="00DD248D"/>
    <w:rsid w:val="00DD34FE"/>
    <w:rsid w:val="00DD402F"/>
    <w:rsid w:val="00DD62AA"/>
    <w:rsid w:val="00DD70B3"/>
    <w:rsid w:val="00DD70C9"/>
    <w:rsid w:val="00DE1B51"/>
    <w:rsid w:val="00DF023F"/>
    <w:rsid w:val="00DF1A5D"/>
    <w:rsid w:val="00DF48AF"/>
    <w:rsid w:val="00DF51EF"/>
    <w:rsid w:val="00E01A7B"/>
    <w:rsid w:val="00E04E1C"/>
    <w:rsid w:val="00E10B5B"/>
    <w:rsid w:val="00E128FD"/>
    <w:rsid w:val="00E13140"/>
    <w:rsid w:val="00E13E7A"/>
    <w:rsid w:val="00E150EE"/>
    <w:rsid w:val="00E215EA"/>
    <w:rsid w:val="00E24237"/>
    <w:rsid w:val="00E30922"/>
    <w:rsid w:val="00E31C58"/>
    <w:rsid w:val="00E323EE"/>
    <w:rsid w:val="00E34B07"/>
    <w:rsid w:val="00E52787"/>
    <w:rsid w:val="00E52D31"/>
    <w:rsid w:val="00E55D04"/>
    <w:rsid w:val="00E6224E"/>
    <w:rsid w:val="00E66B8D"/>
    <w:rsid w:val="00E713F9"/>
    <w:rsid w:val="00E7197D"/>
    <w:rsid w:val="00E7281C"/>
    <w:rsid w:val="00E83F23"/>
    <w:rsid w:val="00E84549"/>
    <w:rsid w:val="00E9402E"/>
    <w:rsid w:val="00E9458B"/>
    <w:rsid w:val="00E9584B"/>
    <w:rsid w:val="00E96DF7"/>
    <w:rsid w:val="00E973CD"/>
    <w:rsid w:val="00EA2C81"/>
    <w:rsid w:val="00EA5B3D"/>
    <w:rsid w:val="00EB693C"/>
    <w:rsid w:val="00EC214C"/>
    <w:rsid w:val="00EC316E"/>
    <w:rsid w:val="00ED2C29"/>
    <w:rsid w:val="00ED5ABA"/>
    <w:rsid w:val="00EE3CCF"/>
    <w:rsid w:val="00EE4C0C"/>
    <w:rsid w:val="00EE4FED"/>
    <w:rsid w:val="00EE572C"/>
    <w:rsid w:val="00EE65FD"/>
    <w:rsid w:val="00EF0383"/>
    <w:rsid w:val="00EF60D6"/>
    <w:rsid w:val="00EF6ADA"/>
    <w:rsid w:val="00F07A7F"/>
    <w:rsid w:val="00F21786"/>
    <w:rsid w:val="00F222C2"/>
    <w:rsid w:val="00F23954"/>
    <w:rsid w:val="00F24425"/>
    <w:rsid w:val="00F2781A"/>
    <w:rsid w:val="00F3049D"/>
    <w:rsid w:val="00F308A7"/>
    <w:rsid w:val="00F30E7A"/>
    <w:rsid w:val="00F37222"/>
    <w:rsid w:val="00F37FB6"/>
    <w:rsid w:val="00F40876"/>
    <w:rsid w:val="00F41755"/>
    <w:rsid w:val="00F517EC"/>
    <w:rsid w:val="00F51D03"/>
    <w:rsid w:val="00F52087"/>
    <w:rsid w:val="00F5267F"/>
    <w:rsid w:val="00F54C56"/>
    <w:rsid w:val="00F558E4"/>
    <w:rsid w:val="00F567CC"/>
    <w:rsid w:val="00F6003C"/>
    <w:rsid w:val="00F670D5"/>
    <w:rsid w:val="00F67BAF"/>
    <w:rsid w:val="00F7435A"/>
    <w:rsid w:val="00F76B17"/>
    <w:rsid w:val="00F812B0"/>
    <w:rsid w:val="00F921C6"/>
    <w:rsid w:val="00F92596"/>
    <w:rsid w:val="00F95FC6"/>
    <w:rsid w:val="00FA6577"/>
    <w:rsid w:val="00FA70F2"/>
    <w:rsid w:val="00FB29E0"/>
    <w:rsid w:val="00FB3008"/>
    <w:rsid w:val="00FB5A69"/>
    <w:rsid w:val="00FB79F0"/>
    <w:rsid w:val="00FC0A5A"/>
    <w:rsid w:val="00FC301F"/>
    <w:rsid w:val="00FC3B8A"/>
    <w:rsid w:val="00FC7683"/>
    <w:rsid w:val="00FD50C8"/>
    <w:rsid w:val="00FD79C3"/>
    <w:rsid w:val="00FE4000"/>
    <w:rsid w:val="00FE7DAA"/>
    <w:rsid w:val="00FF077A"/>
    <w:rsid w:val="00FF094C"/>
    <w:rsid w:val="00FF1F0A"/>
    <w:rsid w:val="00FF30A0"/>
    <w:rsid w:val="00FF4668"/>
    <w:rsid w:val="00FF6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DE32AF3"/>
  <w15:docId w15:val="{41AC8634-CB16-4688-961C-476A0EED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0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24005"/>
    <w:pPr>
      <w:widowControl w:val="0"/>
      <w:wordWrap w:val="0"/>
      <w:autoSpaceDE w:val="0"/>
      <w:autoSpaceDN w:val="0"/>
      <w:adjustRightInd w:val="0"/>
      <w:spacing w:line="259" w:lineRule="exact"/>
      <w:jc w:val="both"/>
    </w:pPr>
    <w:rPr>
      <w:rFonts w:ascii="Times New Roman" w:hAnsi="Times New Roman" w:cs="ＭＳ 明朝"/>
      <w:spacing w:val="-1"/>
      <w:kern w:val="0"/>
      <w:sz w:val="24"/>
      <w:szCs w:val="24"/>
    </w:rPr>
  </w:style>
  <w:style w:type="paragraph" w:styleId="a4">
    <w:name w:val="Balloon Text"/>
    <w:basedOn w:val="a"/>
    <w:link w:val="a5"/>
    <w:uiPriority w:val="99"/>
    <w:semiHidden/>
    <w:rsid w:val="0048391B"/>
    <w:rPr>
      <w:rFonts w:ascii="Arial" w:eastAsia="ＭＳ ゴシック" w:hAnsi="Arial"/>
      <w:sz w:val="18"/>
      <w:szCs w:val="18"/>
    </w:rPr>
  </w:style>
  <w:style w:type="character" w:customStyle="1" w:styleId="a5">
    <w:name w:val="吹き出し (文字)"/>
    <w:basedOn w:val="a0"/>
    <w:link w:val="a4"/>
    <w:uiPriority w:val="99"/>
    <w:semiHidden/>
    <w:locked/>
    <w:rsid w:val="00775633"/>
    <w:rPr>
      <w:rFonts w:ascii="Arial" w:eastAsia="ＭＳ ゴシック" w:hAnsi="Arial" w:cs="Times New Roman"/>
      <w:sz w:val="2"/>
    </w:rPr>
  </w:style>
  <w:style w:type="paragraph" w:styleId="a6">
    <w:name w:val="header"/>
    <w:basedOn w:val="a"/>
    <w:link w:val="a7"/>
    <w:uiPriority w:val="99"/>
    <w:semiHidden/>
    <w:rsid w:val="00021AE2"/>
    <w:pPr>
      <w:tabs>
        <w:tab w:val="center" w:pos="4252"/>
        <w:tab w:val="right" w:pos="8504"/>
      </w:tabs>
      <w:snapToGrid w:val="0"/>
    </w:pPr>
  </w:style>
  <w:style w:type="character" w:customStyle="1" w:styleId="a7">
    <w:name w:val="ヘッダー (文字)"/>
    <w:basedOn w:val="a0"/>
    <w:link w:val="a6"/>
    <w:uiPriority w:val="99"/>
    <w:semiHidden/>
    <w:locked/>
    <w:rsid w:val="00021AE2"/>
    <w:rPr>
      <w:rFonts w:cs="Times New Roman"/>
      <w:kern w:val="2"/>
      <w:sz w:val="24"/>
      <w:szCs w:val="24"/>
    </w:rPr>
  </w:style>
  <w:style w:type="paragraph" w:styleId="a8">
    <w:name w:val="footer"/>
    <w:basedOn w:val="a"/>
    <w:link w:val="a9"/>
    <w:uiPriority w:val="99"/>
    <w:semiHidden/>
    <w:rsid w:val="00021AE2"/>
    <w:pPr>
      <w:tabs>
        <w:tab w:val="center" w:pos="4252"/>
        <w:tab w:val="right" w:pos="8504"/>
      </w:tabs>
      <w:snapToGrid w:val="0"/>
    </w:pPr>
  </w:style>
  <w:style w:type="character" w:customStyle="1" w:styleId="a9">
    <w:name w:val="フッター (文字)"/>
    <w:basedOn w:val="a0"/>
    <w:link w:val="a8"/>
    <w:uiPriority w:val="99"/>
    <w:semiHidden/>
    <w:locked/>
    <w:rsid w:val="00021AE2"/>
    <w:rPr>
      <w:rFonts w:cs="Times New Roman"/>
      <w:kern w:val="2"/>
      <w:sz w:val="24"/>
      <w:szCs w:val="24"/>
    </w:rPr>
  </w:style>
  <w:style w:type="character" w:styleId="aa">
    <w:name w:val="Strong"/>
    <w:basedOn w:val="a0"/>
    <w:uiPriority w:val="99"/>
    <w:qFormat/>
    <w:rsid w:val="00477A43"/>
    <w:rPr>
      <w:rFonts w:cs="Times New Roman"/>
      <w:b/>
      <w:bCs/>
    </w:rPr>
  </w:style>
  <w:style w:type="character" w:styleId="ab">
    <w:name w:val="Hyperlink"/>
    <w:basedOn w:val="a0"/>
    <w:uiPriority w:val="99"/>
    <w:rsid w:val="0063174D"/>
    <w:rPr>
      <w:rFonts w:cs="Times New Roman"/>
      <w:color w:val="0000FF"/>
      <w:u w:val="single"/>
    </w:rPr>
  </w:style>
  <w:style w:type="character" w:styleId="ac">
    <w:name w:val="annotation reference"/>
    <w:basedOn w:val="a0"/>
    <w:uiPriority w:val="99"/>
    <w:semiHidden/>
    <w:rsid w:val="009F09F2"/>
    <w:rPr>
      <w:rFonts w:cs="Times New Roman"/>
      <w:sz w:val="18"/>
      <w:szCs w:val="18"/>
    </w:rPr>
  </w:style>
  <w:style w:type="paragraph" w:styleId="ad">
    <w:name w:val="annotation text"/>
    <w:basedOn w:val="a"/>
    <w:link w:val="ae"/>
    <w:uiPriority w:val="99"/>
    <w:semiHidden/>
    <w:rsid w:val="009F09F2"/>
    <w:pPr>
      <w:jc w:val="left"/>
    </w:pPr>
  </w:style>
  <w:style w:type="character" w:customStyle="1" w:styleId="ae">
    <w:name w:val="コメント文字列 (文字)"/>
    <w:basedOn w:val="a0"/>
    <w:link w:val="ad"/>
    <w:uiPriority w:val="99"/>
    <w:semiHidden/>
    <w:locked/>
    <w:rsid w:val="009F09F2"/>
    <w:rPr>
      <w:rFonts w:cs="Times New Roman"/>
      <w:kern w:val="2"/>
      <w:sz w:val="24"/>
      <w:szCs w:val="24"/>
    </w:rPr>
  </w:style>
  <w:style w:type="paragraph" w:styleId="af">
    <w:name w:val="annotation subject"/>
    <w:basedOn w:val="ad"/>
    <w:next w:val="ad"/>
    <w:link w:val="af0"/>
    <w:uiPriority w:val="99"/>
    <w:semiHidden/>
    <w:rsid w:val="009F09F2"/>
    <w:rPr>
      <w:b/>
      <w:bCs/>
    </w:rPr>
  </w:style>
  <w:style w:type="character" w:customStyle="1" w:styleId="af0">
    <w:name w:val="コメント内容 (文字)"/>
    <w:basedOn w:val="ae"/>
    <w:link w:val="af"/>
    <w:uiPriority w:val="99"/>
    <w:semiHidden/>
    <w:locked/>
    <w:rsid w:val="009F09F2"/>
    <w:rPr>
      <w:rFonts w:cs="Times New Roman"/>
      <w:b/>
      <w:bCs/>
      <w:kern w:val="2"/>
      <w:sz w:val="24"/>
      <w:szCs w:val="24"/>
    </w:rPr>
  </w:style>
  <w:style w:type="paragraph" w:styleId="af1">
    <w:name w:val="Revision"/>
    <w:hidden/>
    <w:uiPriority w:val="99"/>
    <w:semiHidden/>
    <w:rsid w:val="00BF74D7"/>
    <w:rPr>
      <w:szCs w:val="24"/>
    </w:rPr>
  </w:style>
  <w:style w:type="paragraph" w:styleId="af2">
    <w:name w:val="List Paragraph"/>
    <w:basedOn w:val="a"/>
    <w:uiPriority w:val="34"/>
    <w:qFormat/>
    <w:rsid w:val="00A02595"/>
    <w:pPr>
      <w:ind w:leftChars="400" w:left="840"/>
    </w:pPr>
  </w:style>
  <w:style w:type="character" w:styleId="af3">
    <w:name w:val="Unresolved Mention"/>
    <w:basedOn w:val="a0"/>
    <w:uiPriority w:val="99"/>
    <w:semiHidden/>
    <w:unhideWhenUsed/>
    <w:rsid w:val="00D40633"/>
    <w:rPr>
      <w:color w:val="605E5C"/>
      <w:shd w:val="clear" w:color="auto" w:fill="E1DFDD"/>
    </w:rPr>
  </w:style>
  <w:style w:type="character" w:styleId="af4">
    <w:name w:val="FollowedHyperlink"/>
    <w:basedOn w:val="a0"/>
    <w:uiPriority w:val="99"/>
    <w:semiHidden/>
    <w:unhideWhenUsed/>
    <w:rsid w:val="001F4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6069">
      <w:bodyDiv w:val="1"/>
      <w:marLeft w:val="0"/>
      <w:marRight w:val="0"/>
      <w:marTop w:val="0"/>
      <w:marBottom w:val="0"/>
      <w:divBdr>
        <w:top w:val="none" w:sz="0" w:space="0" w:color="auto"/>
        <w:left w:val="none" w:sz="0" w:space="0" w:color="auto"/>
        <w:bottom w:val="none" w:sz="0" w:space="0" w:color="auto"/>
        <w:right w:val="none" w:sz="0" w:space="0" w:color="auto"/>
      </w:divBdr>
    </w:div>
    <w:div w:id="848301526">
      <w:bodyDiv w:val="1"/>
      <w:marLeft w:val="0"/>
      <w:marRight w:val="0"/>
      <w:marTop w:val="0"/>
      <w:marBottom w:val="0"/>
      <w:divBdr>
        <w:top w:val="none" w:sz="0" w:space="0" w:color="auto"/>
        <w:left w:val="none" w:sz="0" w:space="0" w:color="auto"/>
        <w:bottom w:val="none" w:sz="0" w:space="0" w:color="auto"/>
        <w:right w:val="none" w:sz="0" w:space="0" w:color="auto"/>
      </w:divBdr>
    </w:div>
    <w:div w:id="10213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atarashii_sihonsyugi/pdf/partnership_package_s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ti.go.jp/press/2021/02/20220210006/20220210006-1.pdf" TargetMode="External"/><Relationship Id="rId4" Type="http://schemas.openxmlformats.org/officeDocument/2006/relationships/settings" Target="settings.xml"/><Relationship Id="rId9" Type="http://schemas.openxmlformats.org/officeDocument/2006/relationships/hyperlink" Target="https://www.meti.go.jp/press/2021/02/20220210006/20220210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CBCB-1C1D-4F72-93F9-E58671E0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2015</Words>
  <Characters>557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案の１</vt:lpstr>
    </vt:vector>
  </TitlesOfParts>
  <Company>METI</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案の１</dc:title>
  <dc:subject/>
  <dc:creator>IkedaTakuro</dc:creator>
  <cp:keywords/>
  <dc:description/>
  <cp:lastModifiedBy>Windows ユーザー</cp:lastModifiedBy>
  <cp:revision>2</cp:revision>
  <cp:lastPrinted>2022-02-18T02:07:00Z</cp:lastPrinted>
  <dcterms:created xsi:type="dcterms:W3CDTF">2022-02-25T09:07:00Z</dcterms:created>
  <dcterms:modified xsi:type="dcterms:W3CDTF">2022-02-25T09:07:00Z</dcterms:modified>
</cp:coreProperties>
</file>